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19" w:rsidRPr="00C17167" w:rsidRDefault="00060D19" w:rsidP="00060D19">
      <w:pPr>
        <w:jc w:val="center"/>
        <w:rPr>
          <w:rFonts w:ascii="Courier New" w:hAnsi="Courier New" w:cs="Courier New"/>
          <w:sz w:val="28"/>
          <w:szCs w:val="28"/>
        </w:rPr>
      </w:pPr>
      <w:r w:rsidRPr="00C17167">
        <w:rPr>
          <w:rFonts w:ascii="Courier New" w:hAnsi="Courier New" w:cs="Courier New"/>
          <w:b/>
          <w:sz w:val="28"/>
          <w:szCs w:val="28"/>
        </w:rPr>
        <w:t>Materiálové hospodárstvo podniku</w:t>
      </w:r>
      <w:r w:rsidRPr="00C17167">
        <w:rPr>
          <w:rFonts w:ascii="Courier New" w:hAnsi="Courier New" w:cs="Courier New"/>
          <w:sz w:val="28"/>
          <w:szCs w:val="28"/>
        </w:rPr>
        <w:t xml:space="preserve">    </w:t>
      </w:r>
    </w:p>
    <w:p w:rsidR="00C17167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Zásoby</w:t>
      </w:r>
      <w:r w:rsidRPr="00060D19">
        <w:rPr>
          <w:rFonts w:ascii="Courier New" w:hAnsi="Courier New" w:cs="Courier New"/>
          <w:sz w:val="24"/>
          <w:szCs w:val="24"/>
        </w:rPr>
        <w:t xml:space="preserve"> - sú hmotné statky, ktoré sa nachádzajú v podniku a do teraz sa nepoužili na určitý účel. </w:t>
      </w:r>
    </w:p>
    <w:p w:rsidR="00C17167" w:rsidRDefault="00C17167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C17167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C17167">
        <w:rPr>
          <w:rFonts w:ascii="Courier New" w:hAnsi="Courier New" w:cs="Courier New"/>
          <w:b/>
          <w:sz w:val="24"/>
          <w:szCs w:val="24"/>
        </w:rPr>
        <w:t>Význam</w:t>
      </w:r>
      <w:r w:rsidRPr="00060D19">
        <w:rPr>
          <w:rFonts w:ascii="Courier New" w:hAnsi="Courier New" w:cs="Courier New"/>
          <w:sz w:val="24"/>
          <w:szCs w:val="24"/>
        </w:rPr>
        <w:t xml:space="preserve"> zásob spočíva v tom, že :</w:t>
      </w:r>
    </w:p>
    <w:p w:rsidR="00060D19" w:rsidRPr="00060D19" w:rsidRDefault="00060D19" w:rsidP="00060D19">
      <w:pPr>
        <w:pStyle w:val="Bezmezer"/>
        <w:numPr>
          <w:ilvl w:val="0"/>
          <w:numId w:val="11"/>
        </w:numPr>
        <w:rPr>
          <w:rFonts w:ascii="Courier New" w:hAnsi="Courier New" w:cs="Courier New"/>
          <w:b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prekonávajú časový a priestorový nesúlad medzi jednotlivými fázami reprodukčného procesu</w:t>
      </w:r>
      <w:r w:rsidR="00C17167">
        <w:rPr>
          <w:rFonts w:ascii="Courier New" w:hAnsi="Courier New" w:cs="Courier New"/>
          <w:sz w:val="24"/>
          <w:szCs w:val="24"/>
        </w:rPr>
        <w:t>,</w:t>
      </w:r>
    </w:p>
    <w:p w:rsidR="00060D19" w:rsidRPr="00060D19" w:rsidRDefault="00060D19" w:rsidP="00060D19">
      <w:pPr>
        <w:pStyle w:val="Bezmezer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zabezpečujú plynulú činnosť podniku</w:t>
      </w:r>
      <w:r w:rsidR="00C17167">
        <w:rPr>
          <w:rFonts w:ascii="Courier New" w:hAnsi="Courier New" w:cs="Courier New"/>
          <w:sz w:val="24"/>
          <w:szCs w:val="24"/>
        </w:rPr>
        <w:t>.</w:t>
      </w:r>
    </w:p>
    <w:p w:rsidR="00060D19" w:rsidRDefault="00060D19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  <w:u w:val="single"/>
        </w:rPr>
      </w:pPr>
      <w:r w:rsidRPr="00060D19">
        <w:rPr>
          <w:rFonts w:ascii="Courier New" w:hAnsi="Courier New" w:cs="Courier New"/>
          <w:sz w:val="24"/>
          <w:szCs w:val="24"/>
          <w:u w:val="single"/>
        </w:rPr>
        <w:t>Predmety obstarávania:</w:t>
      </w:r>
    </w:p>
    <w:p w:rsidR="00C17167" w:rsidRDefault="00C17167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vstupné materiály</w:t>
      </w:r>
      <w:r w:rsidRPr="00060D19">
        <w:rPr>
          <w:rFonts w:ascii="Courier New" w:hAnsi="Courier New" w:cs="Courier New"/>
          <w:sz w:val="24"/>
          <w:szCs w:val="24"/>
        </w:rPr>
        <w:t xml:space="preserve"> – zúčastňujú sa podnikové transformačného procesu. Patria sem: 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- výrobkové materiály: sú súčasťou výrobku. Základný materiál tvorí hmotnú podstatu výrobku, napr. drevo pri výrobe nábytku. Pomocný materiál dotvára výrobok, napr. farba, lak.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- technologické materiály( prevádzkové ): olej, náradie, b</w:t>
      </w:r>
      <w:r w:rsidRPr="00060D19">
        <w:rPr>
          <w:rFonts w:ascii="Courier New" w:hAnsi="Courier New" w:cs="Courier New"/>
          <w:sz w:val="24"/>
          <w:szCs w:val="24"/>
        </w:rPr>
        <w:t>a</w:t>
      </w:r>
      <w:r w:rsidRPr="00060D19">
        <w:rPr>
          <w:rFonts w:ascii="Courier New" w:hAnsi="Courier New" w:cs="Courier New"/>
          <w:sz w:val="24"/>
          <w:szCs w:val="24"/>
        </w:rPr>
        <w:t>liaci materiál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 xml:space="preserve">polovýrobky </w:t>
      </w:r>
      <w:r w:rsidRPr="00060D19">
        <w:rPr>
          <w:rFonts w:ascii="Courier New" w:hAnsi="Courier New" w:cs="Courier New"/>
          <w:sz w:val="24"/>
          <w:szCs w:val="24"/>
        </w:rPr>
        <w:t>– používajú sa na kompletizáciu vlastného výrobku, napr. súčiastky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obchodné tovary</w:t>
      </w:r>
      <w:r w:rsidRPr="00060D19">
        <w:rPr>
          <w:rFonts w:ascii="Courier New" w:hAnsi="Courier New" w:cs="Courier New"/>
          <w:sz w:val="24"/>
          <w:szCs w:val="24"/>
        </w:rPr>
        <w:t xml:space="preserve"> – nepodieľajú sa na kompletizácií vlastného výrobku, ale zostávajú v pôvodnej podobe a sú predmetom ďa</w:t>
      </w:r>
      <w:r w:rsidRPr="00060D19">
        <w:rPr>
          <w:rFonts w:ascii="Courier New" w:hAnsi="Courier New" w:cs="Courier New"/>
          <w:sz w:val="24"/>
          <w:szCs w:val="24"/>
        </w:rPr>
        <w:t>l</w:t>
      </w:r>
      <w:r w:rsidRPr="00060D19">
        <w:rPr>
          <w:rFonts w:ascii="Courier New" w:hAnsi="Courier New" w:cs="Courier New"/>
          <w:sz w:val="24"/>
          <w:szCs w:val="24"/>
        </w:rPr>
        <w:t>šieho predaja (napr. autorádio)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  <w:u w:val="single"/>
        </w:rPr>
      </w:pPr>
      <w:r w:rsidRPr="00060D19">
        <w:rPr>
          <w:rFonts w:ascii="Courier New" w:hAnsi="Courier New" w:cs="Courier New"/>
          <w:sz w:val="24"/>
          <w:szCs w:val="24"/>
          <w:u w:val="single"/>
        </w:rPr>
        <w:t>Ciele zásobovania: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C17167">
        <w:rPr>
          <w:rFonts w:ascii="Courier New" w:hAnsi="Courier New" w:cs="Courier New"/>
          <w:b/>
          <w:sz w:val="24"/>
          <w:szCs w:val="24"/>
        </w:rPr>
        <w:t>technické</w:t>
      </w:r>
      <w:r w:rsidRPr="00060D19">
        <w:rPr>
          <w:rFonts w:ascii="Courier New" w:hAnsi="Courier New" w:cs="Courier New"/>
          <w:sz w:val="24"/>
          <w:szCs w:val="24"/>
        </w:rPr>
        <w:t>: cieľom je zabezpečiť hmotné vstupy do výroby v požadovanej kvalite, sortimente, množstve, čase, na správnom mieste</w:t>
      </w:r>
      <w:r w:rsidR="00C17167">
        <w:rPr>
          <w:rFonts w:ascii="Courier New" w:hAnsi="Courier New" w:cs="Courier New"/>
          <w:sz w:val="24"/>
          <w:szCs w:val="24"/>
        </w:rPr>
        <w:t>,</w:t>
      </w: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C17167">
        <w:rPr>
          <w:rFonts w:ascii="Courier New" w:hAnsi="Courier New" w:cs="Courier New"/>
          <w:b/>
          <w:sz w:val="24"/>
          <w:szCs w:val="24"/>
        </w:rPr>
        <w:t>ekonomické</w:t>
      </w:r>
      <w:r w:rsidRPr="00060D19">
        <w:rPr>
          <w:rFonts w:ascii="Courier New" w:hAnsi="Courier New" w:cs="Courier New"/>
          <w:sz w:val="24"/>
          <w:szCs w:val="24"/>
        </w:rPr>
        <w:t>: cieľom je obstaranie a skladovanie zásob pri min</w:t>
      </w:r>
      <w:r w:rsidRPr="00060D19">
        <w:rPr>
          <w:rFonts w:ascii="Courier New" w:hAnsi="Courier New" w:cs="Courier New"/>
          <w:sz w:val="24"/>
          <w:szCs w:val="24"/>
        </w:rPr>
        <w:t>i</w:t>
      </w:r>
      <w:r w:rsidRPr="00060D19">
        <w:rPr>
          <w:rFonts w:ascii="Courier New" w:hAnsi="Courier New" w:cs="Courier New"/>
          <w:sz w:val="24"/>
          <w:szCs w:val="24"/>
        </w:rPr>
        <w:t>málnych nákladoch</w:t>
      </w:r>
      <w:r w:rsidR="00C17167">
        <w:rPr>
          <w:rFonts w:ascii="Courier New" w:hAnsi="Courier New" w:cs="Courier New"/>
          <w:sz w:val="24"/>
          <w:szCs w:val="24"/>
        </w:rPr>
        <w:t>.</w:t>
      </w:r>
    </w:p>
    <w:p w:rsidR="00BA63E8" w:rsidRDefault="00BA63E8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BA63E8" w:rsidRDefault="00BA63E8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BA63E8">
        <w:rPr>
          <w:rFonts w:ascii="Courier New" w:hAnsi="Courier New" w:cs="Courier New"/>
          <w:sz w:val="24"/>
          <w:szCs w:val="24"/>
          <w:u w:val="single"/>
        </w:rPr>
        <w:t>Organizácia zásobovania: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A63E8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</w:t>
      </w:r>
      <w:r w:rsidR="00BA63E8">
        <w:rPr>
          <w:rFonts w:ascii="Courier New" w:hAnsi="Courier New" w:cs="Courier New"/>
          <w:sz w:val="24"/>
          <w:szCs w:val="24"/>
        </w:rPr>
        <w:t>ávisí od: charakteru výrobku, veľkosti podniku, od rozmie</w:t>
      </w:r>
      <w:r w:rsidR="00BA63E8">
        <w:rPr>
          <w:rFonts w:ascii="Courier New" w:hAnsi="Courier New" w:cs="Courier New"/>
          <w:sz w:val="24"/>
          <w:szCs w:val="24"/>
        </w:rPr>
        <w:t>s</w:t>
      </w:r>
      <w:r w:rsidR="00BA63E8">
        <w:rPr>
          <w:rFonts w:ascii="Courier New" w:hAnsi="Courier New" w:cs="Courier New"/>
          <w:sz w:val="24"/>
          <w:szCs w:val="24"/>
        </w:rPr>
        <w:t>tnenia dodávateľov, od technického vybavenia a pod.</w:t>
      </w:r>
    </w:p>
    <w:p w:rsidR="00BA63E8" w:rsidRPr="00BA63E8" w:rsidRDefault="00BA63E8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Zásobovací útvar je väčšinou zaradený do obchodného alebo v</w:t>
      </w:r>
      <w:r>
        <w:rPr>
          <w:rFonts w:ascii="Courier New" w:hAnsi="Courier New" w:cs="Courier New"/>
          <w:sz w:val="24"/>
          <w:szCs w:val="24"/>
        </w:rPr>
        <w:t>ý</w:t>
      </w:r>
      <w:r>
        <w:rPr>
          <w:rFonts w:ascii="Courier New" w:hAnsi="Courier New" w:cs="Courier New"/>
          <w:sz w:val="24"/>
          <w:szCs w:val="24"/>
        </w:rPr>
        <w:t>robného úseku.</w:t>
      </w:r>
    </w:p>
    <w:p w:rsidR="00BA63E8" w:rsidRDefault="00BA63E8" w:rsidP="00060D19">
      <w:pPr>
        <w:pStyle w:val="Bezmezer"/>
        <w:rPr>
          <w:rFonts w:ascii="Courier New" w:hAnsi="Courier New" w:cs="Courier New"/>
          <w:b/>
          <w:sz w:val="24"/>
          <w:szCs w:val="24"/>
          <w:u w:val="single"/>
        </w:rPr>
      </w:pPr>
    </w:p>
    <w:p w:rsidR="00060D19" w:rsidRPr="00BA63E8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BA63E8">
        <w:rPr>
          <w:rFonts w:ascii="Courier New" w:hAnsi="Courier New" w:cs="Courier New"/>
          <w:b/>
          <w:sz w:val="24"/>
          <w:szCs w:val="24"/>
          <w:u w:val="single"/>
        </w:rPr>
        <w:t>Spôsoby obstarávania materiálu</w:t>
      </w:r>
      <w:r w:rsidRPr="00BA63E8">
        <w:rPr>
          <w:rFonts w:ascii="Courier New" w:hAnsi="Courier New" w:cs="Courier New"/>
          <w:sz w:val="24"/>
          <w:szCs w:val="24"/>
          <w:u w:val="single"/>
        </w:rPr>
        <w:t xml:space="preserve">   </w:t>
      </w:r>
      <w:r w:rsidRPr="00BA63E8">
        <w:rPr>
          <w:rFonts w:ascii="Courier New" w:hAnsi="Courier New" w:cs="Courier New"/>
          <w:sz w:val="24"/>
          <w:szCs w:val="24"/>
        </w:rPr>
        <w:t xml:space="preserve"> </w:t>
      </w:r>
    </w:p>
    <w:p w:rsidR="003A0FDA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Poznáme </w:t>
      </w:r>
      <w:r w:rsidRPr="00060D19">
        <w:rPr>
          <w:rFonts w:ascii="Courier New" w:hAnsi="Courier New" w:cs="Courier New"/>
          <w:b/>
          <w:sz w:val="24"/>
          <w:szCs w:val="24"/>
        </w:rPr>
        <w:t>3 základné spôsoby obstarania materiálu</w:t>
      </w:r>
      <w:r w:rsidRPr="00060D19">
        <w:rPr>
          <w:rFonts w:ascii="Courier New" w:hAnsi="Courier New" w:cs="Courier New"/>
          <w:sz w:val="24"/>
          <w:szCs w:val="24"/>
        </w:rPr>
        <w:t>, a to:</w:t>
      </w:r>
    </w:p>
    <w:p w:rsidR="00BA63E8" w:rsidRDefault="00BA63E8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do zásoby (</w:t>
      </w:r>
      <w:r w:rsidRPr="00060D19">
        <w:rPr>
          <w:rFonts w:ascii="Courier New" w:hAnsi="Courier New" w:cs="Courier New"/>
          <w:b/>
          <w:sz w:val="24"/>
          <w:szCs w:val="24"/>
        </w:rPr>
        <w:t>skladové</w:t>
      </w:r>
      <w:r>
        <w:rPr>
          <w:rFonts w:ascii="Courier New" w:hAnsi="Courier New" w:cs="Courier New"/>
          <w:b/>
          <w:sz w:val="24"/>
          <w:szCs w:val="24"/>
        </w:rPr>
        <w:t>)</w:t>
      </w:r>
      <w:r w:rsidRPr="00060D19">
        <w:rPr>
          <w:rFonts w:ascii="Courier New" w:hAnsi="Courier New" w:cs="Courier New"/>
          <w:sz w:val="24"/>
          <w:szCs w:val="24"/>
        </w:rPr>
        <w:t>– nakupovanie materiálu na sklad, je na</w:t>
      </w:r>
      <w:r w:rsidRPr="00060D19">
        <w:rPr>
          <w:rFonts w:ascii="Courier New" w:hAnsi="Courier New" w:cs="Courier New"/>
          <w:sz w:val="24"/>
          <w:szCs w:val="24"/>
        </w:rPr>
        <w:t>j</w:t>
      </w:r>
      <w:r w:rsidRPr="00060D19">
        <w:rPr>
          <w:rFonts w:ascii="Courier New" w:hAnsi="Courier New" w:cs="Courier New"/>
          <w:sz w:val="24"/>
          <w:szCs w:val="24"/>
        </w:rPr>
        <w:t>častejší spôsob obstarávania</w:t>
      </w:r>
      <w:r>
        <w:rPr>
          <w:rFonts w:ascii="Courier New" w:hAnsi="Courier New" w:cs="Courier New"/>
          <w:sz w:val="24"/>
          <w:szCs w:val="24"/>
        </w:rPr>
        <w:t>. Zabezpečuje plynulosť medzi z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sobovaním a výrobou.</w:t>
      </w:r>
      <w:r w:rsidRPr="00060D19">
        <w:rPr>
          <w:rFonts w:ascii="Courier New" w:hAnsi="Courier New" w:cs="Courier New"/>
          <w:sz w:val="24"/>
          <w:szCs w:val="24"/>
        </w:rPr>
        <w:t xml:space="preserve">                                    </w:t>
      </w:r>
    </w:p>
    <w:p w:rsidR="00BA63E8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náhodné</w:t>
      </w:r>
      <w:r w:rsidRPr="00060D19">
        <w:rPr>
          <w:rFonts w:ascii="Courier New" w:hAnsi="Courier New" w:cs="Courier New"/>
          <w:sz w:val="24"/>
          <w:szCs w:val="24"/>
        </w:rPr>
        <w:t xml:space="preserve"> </w:t>
      </w:r>
      <w:r w:rsidR="00BA63E8">
        <w:rPr>
          <w:rFonts w:ascii="Courier New" w:hAnsi="Courier New" w:cs="Courier New"/>
          <w:b/>
          <w:sz w:val="24"/>
          <w:szCs w:val="24"/>
        </w:rPr>
        <w:t xml:space="preserve">obstaranie (obstaranie od prípadu k prípadu) </w:t>
      </w:r>
      <w:r w:rsidRPr="00060D19">
        <w:rPr>
          <w:rFonts w:ascii="Courier New" w:hAnsi="Courier New" w:cs="Courier New"/>
          <w:sz w:val="24"/>
          <w:szCs w:val="24"/>
        </w:rPr>
        <w:t>–</w:t>
      </w:r>
      <w:r w:rsidR="00BA63E8">
        <w:rPr>
          <w:rFonts w:ascii="Courier New" w:hAnsi="Courier New" w:cs="Courier New"/>
          <w:sz w:val="24"/>
          <w:szCs w:val="24"/>
        </w:rPr>
        <w:t xml:space="preserve"> pri z</w:t>
      </w:r>
      <w:r w:rsidR="00BA63E8">
        <w:rPr>
          <w:rFonts w:ascii="Courier New" w:hAnsi="Courier New" w:cs="Courier New"/>
          <w:sz w:val="24"/>
          <w:szCs w:val="24"/>
        </w:rPr>
        <w:t>á</w:t>
      </w:r>
      <w:r w:rsidR="00BA63E8">
        <w:rPr>
          <w:rFonts w:ascii="Courier New" w:hAnsi="Courier New" w:cs="Courier New"/>
          <w:sz w:val="24"/>
          <w:szCs w:val="24"/>
        </w:rPr>
        <w:t>kazkovej výrobe, uskutočňuje sa po vzniku potreby.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 w:rsidRPr="00060D19">
        <w:rPr>
          <w:rFonts w:ascii="Courier New" w:hAnsi="Courier New" w:cs="Courier New"/>
          <w:b/>
          <w:sz w:val="24"/>
          <w:szCs w:val="24"/>
        </w:rPr>
        <w:t>bezskladové</w:t>
      </w:r>
      <w:proofErr w:type="spellEnd"/>
      <w:r w:rsidRPr="00060D19">
        <w:rPr>
          <w:rFonts w:ascii="Courier New" w:hAnsi="Courier New" w:cs="Courier New"/>
          <w:b/>
          <w:sz w:val="24"/>
          <w:szCs w:val="24"/>
        </w:rPr>
        <w:t xml:space="preserve"> </w:t>
      </w:r>
      <w:r w:rsidRPr="00060D19">
        <w:rPr>
          <w:rFonts w:ascii="Courier New" w:hAnsi="Courier New" w:cs="Courier New"/>
          <w:sz w:val="24"/>
          <w:szCs w:val="24"/>
        </w:rPr>
        <w:t xml:space="preserve">– </w:t>
      </w:r>
      <w:r w:rsidR="00BA63E8">
        <w:rPr>
          <w:rFonts w:ascii="Courier New" w:hAnsi="Courier New" w:cs="Courier New"/>
          <w:sz w:val="24"/>
          <w:szCs w:val="24"/>
        </w:rPr>
        <w:t>dodaný materiál</w:t>
      </w:r>
      <w:r w:rsidRPr="00060D19">
        <w:rPr>
          <w:rFonts w:ascii="Courier New" w:hAnsi="Courier New" w:cs="Courier New"/>
          <w:sz w:val="24"/>
          <w:szCs w:val="24"/>
        </w:rPr>
        <w:t xml:space="preserve"> sa neskladu</w:t>
      </w:r>
      <w:r w:rsidR="00BA63E8">
        <w:rPr>
          <w:rFonts w:ascii="Courier New" w:hAnsi="Courier New" w:cs="Courier New"/>
          <w:sz w:val="24"/>
          <w:szCs w:val="24"/>
        </w:rPr>
        <w:t xml:space="preserve">je, </w:t>
      </w:r>
      <w:r w:rsidRPr="00060D19">
        <w:rPr>
          <w:rFonts w:ascii="Courier New" w:hAnsi="Courier New" w:cs="Courier New"/>
          <w:sz w:val="24"/>
          <w:szCs w:val="24"/>
        </w:rPr>
        <w:t xml:space="preserve">ale </w:t>
      </w:r>
      <w:r w:rsidR="00BA63E8">
        <w:rPr>
          <w:rFonts w:ascii="Courier New" w:hAnsi="Courier New" w:cs="Courier New"/>
          <w:sz w:val="24"/>
          <w:szCs w:val="24"/>
        </w:rPr>
        <w:t xml:space="preserve">ide </w:t>
      </w:r>
      <w:r w:rsidRPr="00060D19">
        <w:rPr>
          <w:rFonts w:ascii="Courier New" w:hAnsi="Courier New" w:cs="Courier New"/>
          <w:sz w:val="24"/>
          <w:szCs w:val="24"/>
        </w:rPr>
        <w:t>pria</w:t>
      </w:r>
      <w:r w:rsidR="00BA63E8">
        <w:rPr>
          <w:rFonts w:ascii="Courier New" w:hAnsi="Courier New" w:cs="Courier New"/>
          <w:sz w:val="24"/>
          <w:szCs w:val="24"/>
        </w:rPr>
        <w:t xml:space="preserve">mo do </w:t>
      </w:r>
      <w:r w:rsidRPr="00060D19">
        <w:rPr>
          <w:rFonts w:ascii="Courier New" w:hAnsi="Courier New" w:cs="Courier New"/>
          <w:sz w:val="24"/>
          <w:szCs w:val="24"/>
        </w:rPr>
        <w:t>výroby. Je viac typická pre obchod ako pre priemysel (napr. chlieb)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3A0FDA" w:rsidRDefault="003A0FDA" w:rsidP="00060D19">
      <w:pPr>
        <w:pStyle w:val="Bezmezer"/>
        <w:rPr>
          <w:rFonts w:ascii="Courier New" w:hAnsi="Courier New" w:cs="Courier New"/>
          <w:b/>
          <w:sz w:val="28"/>
          <w:szCs w:val="28"/>
        </w:rPr>
      </w:pPr>
    </w:p>
    <w:p w:rsidR="00BA63E8" w:rsidRPr="003A0FDA" w:rsidRDefault="00060D19" w:rsidP="00060D19">
      <w:pPr>
        <w:pStyle w:val="Bezmezer"/>
        <w:rPr>
          <w:rFonts w:ascii="Courier New" w:hAnsi="Courier New" w:cs="Courier New"/>
          <w:b/>
          <w:sz w:val="28"/>
          <w:szCs w:val="28"/>
        </w:rPr>
      </w:pPr>
      <w:r w:rsidRPr="00BA63E8">
        <w:rPr>
          <w:rFonts w:ascii="Courier New" w:hAnsi="Courier New" w:cs="Courier New"/>
          <w:b/>
          <w:sz w:val="28"/>
          <w:szCs w:val="28"/>
        </w:rPr>
        <w:lastRenderedPageBreak/>
        <w:t>Zásobovacie činnosti</w:t>
      </w:r>
    </w:p>
    <w:p w:rsidR="00BA63E8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- zabezpečujú obstaranie hmotných vstupov </w:t>
      </w:r>
    </w:p>
    <w:p w:rsidR="003A0FDA" w:rsidRDefault="003A0FDA" w:rsidP="00060D19">
      <w:pPr>
        <w:pStyle w:val="Bezmezer"/>
        <w:rPr>
          <w:rFonts w:ascii="Courier New" w:hAnsi="Courier New" w:cs="Courier New"/>
          <w:sz w:val="24"/>
          <w:szCs w:val="24"/>
          <w:u w:val="single"/>
        </w:rPr>
      </w:pPr>
    </w:p>
    <w:p w:rsidR="00060D19" w:rsidRPr="00BA63E8" w:rsidRDefault="00BA63E8" w:rsidP="00060D19">
      <w:pPr>
        <w:pStyle w:val="Bezmezer"/>
        <w:rPr>
          <w:rFonts w:ascii="Courier New" w:hAnsi="Courier New" w:cs="Courier New"/>
          <w:sz w:val="24"/>
          <w:szCs w:val="24"/>
          <w:u w:val="single"/>
        </w:rPr>
      </w:pPr>
      <w:r w:rsidRPr="00BA63E8">
        <w:rPr>
          <w:rFonts w:ascii="Courier New" w:hAnsi="Courier New" w:cs="Courier New"/>
          <w:sz w:val="24"/>
          <w:szCs w:val="24"/>
          <w:u w:val="single"/>
        </w:rPr>
        <w:t>Druhy:</w:t>
      </w:r>
    </w:p>
    <w:p w:rsidR="00060D19" w:rsidRPr="00060D19" w:rsidRDefault="00BA63E8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="00060D19" w:rsidRPr="00060D19">
        <w:rPr>
          <w:rFonts w:ascii="Courier New" w:hAnsi="Courier New" w:cs="Courier New"/>
          <w:sz w:val="24"/>
          <w:szCs w:val="24"/>
        </w:rPr>
        <w:t>plánovanie zásob materiálu</w:t>
      </w:r>
    </w:p>
    <w:p w:rsidR="00060D19" w:rsidRPr="00060D19" w:rsidRDefault="00BA63E8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="00060D19" w:rsidRPr="00060D19">
        <w:rPr>
          <w:rFonts w:ascii="Courier New" w:hAnsi="Courier New" w:cs="Courier New"/>
          <w:sz w:val="24"/>
          <w:szCs w:val="24"/>
        </w:rPr>
        <w:t>nákupná činnosť</w:t>
      </w:r>
    </w:p>
    <w:p w:rsidR="00060D19" w:rsidRPr="00060D19" w:rsidRDefault="00BA63E8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="00060D19" w:rsidRPr="00060D19">
        <w:rPr>
          <w:rFonts w:ascii="Courier New" w:hAnsi="Courier New" w:cs="Courier New"/>
          <w:sz w:val="24"/>
          <w:szCs w:val="24"/>
        </w:rPr>
        <w:t>skladovanie materiálových zásob</w:t>
      </w:r>
    </w:p>
    <w:p w:rsidR="00060D19" w:rsidRPr="00060D19" w:rsidRDefault="00BA63E8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4. </w:t>
      </w:r>
      <w:r w:rsidR="00060D19" w:rsidRPr="00060D19">
        <w:rPr>
          <w:rFonts w:ascii="Courier New" w:hAnsi="Courier New" w:cs="Courier New"/>
          <w:sz w:val="24"/>
          <w:szCs w:val="24"/>
        </w:rPr>
        <w:t>riadenie zásob</w:t>
      </w:r>
    </w:p>
    <w:p w:rsidR="004F12F6" w:rsidRDefault="004F12F6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7C5356" w:rsidRDefault="004F12F6" w:rsidP="00060D19">
      <w:pPr>
        <w:pStyle w:val="Bezmezer"/>
        <w:rPr>
          <w:rFonts w:ascii="Courier New" w:hAnsi="Courier New" w:cs="Courier New"/>
          <w:b/>
          <w:sz w:val="26"/>
          <w:szCs w:val="26"/>
        </w:rPr>
      </w:pPr>
      <w:r w:rsidRPr="007C5356">
        <w:rPr>
          <w:rFonts w:ascii="Courier New" w:hAnsi="Courier New" w:cs="Courier New"/>
          <w:b/>
          <w:sz w:val="26"/>
          <w:szCs w:val="26"/>
        </w:rPr>
        <w:t xml:space="preserve">1. </w:t>
      </w:r>
      <w:r w:rsidR="00060D19" w:rsidRPr="007C5356">
        <w:rPr>
          <w:rFonts w:ascii="Courier New" w:hAnsi="Courier New" w:cs="Courier New"/>
          <w:b/>
          <w:sz w:val="26"/>
          <w:szCs w:val="26"/>
        </w:rPr>
        <w:t>Plánovanie zásob materiálu</w:t>
      </w:r>
    </w:p>
    <w:p w:rsidR="00060D19" w:rsidRPr="00060D19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</w:t>
      </w:r>
      <w:r w:rsidR="00060D19" w:rsidRPr="00060D19">
        <w:rPr>
          <w:rFonts w:ascii="Courier New" w:hAnsi="Courier New" w:cs="Courier New"/>
          <w:sz w:val="24"/>
          <w:szCs w:val="24"/>
        </w:rPr>
        <w:t>ahŕňa 2 hlavné úlohy:</w:t>
      </w:r>
    </w:p>
    <w:p w:rsidR="00FF54A7" w:rsidRPr="00FF54A7" w:rsidRDefault="00FF54A7" w:rsidP="00FF54A7">
      <w:pPr>
        <w:pStyle w:val="Bezmezer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FF54A7">
        <w:rPr>
          <w:rFonts w:ascii="Courier New" w:hAnsi="Courier New" w:cs="Courier New"/>
          <w:sz w:val="24"/>
          <w:szCs w:val="24"/>
        </w:rPr>
        <w:t>plánovanie objemu nákupu zásob podľa druhov materiálu</w:t>
      </w:r>
      <w:r>
        <w:rPr>
          <w:rFonts w:ascii="Courier New" w:hAnsi="Courier New" w:cs="Courier New"/>
          <w:sz w:val="24"/>
          <w:szCs w:val="24"/>
        </w:rPr>
        <w:t>,</w:t>
      </w:r>
    </w:p>
    <w:p w:rsidR="00FF54A7" w:rsidRPr="00FF54A7" w:rsidRDefault="00FF54A7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FF54A7">
        <w:rPr>
          <w:rFonts w:ascii="Courier New" w:hAnsi="Courier New" w:cs="Courier New"/>
          <w:sz w:val="24"/>
          <w:szCs w:val="24"/>
        </w:rPr>
        <w:t>b) stanovenie noriem zásob podľa druhov materiálu</w:t>
      </w:r>
      <w:r>
        <w:rPr>
          <w:rFonts w:ascii="Courier New" w:hAnsi="Courier New" w:cs="Courier New"/>
          <w:sz w:val="24"/>
          <w:szCs w:val="24"/>
        </w:rPr>
        <w:t>.</w:t>
      </w:r>
    </w:p>
    <w:p w:rsidR="00FF54A7" w:rsidRDefault="00FF54A7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a)</w:t>
      </w:r>
      <w:r w:rsidRPr="004F12F6">
        <w:rPr>
          <w:rFonts w:ascii="Courier New" w:hAnsi="Courier New" w:cs="Courier New"/>
          <w:b/>
          <w:sz w:val="24"/>
          <w:szCs w:val="24"/>
        </w:rPr>
        <w:t xml:space="preserve"> </w:t>
      </w:r>
      <w:r w:rsidR="00060D19" w:rsidRPr="004F12F6">
        <w:rPr>
          <w:rFonts w:ascii="Courier New" w:hAnsi="Courier New" w:cs="Courier New"/>
          <w:b/>
          <w:sz w:val="24"/>
          <w:szCs w:val="24"/>
        </w:rPr>
        <w:t>plánovanie objemu nákupu zásob podľa druhov materiálu</w:t>
      </w:r>
      <w:r w:rsidR="00060D19" w:rsidRPr="00060D19">
        <w:rPr>
          <w:rFonts w:ascii="Courier New" w:hAnsi="Courier New" w:cs="Courier New"/>
          <w:sz w:val="24"/>
          <w:szCs w:val="24"/>
        </w:rPr>
        <w:t xml:space="preserve"> – má formu bilancie, porovnávajú sa v ňom zdroje a</w:t>
      </w:r>
      <w:r>
        <w:rPr>
          <w:rFonts w:ascii="Courier New" w:hAnsi="Courier New" w:cs="Courier New"/>
          <w:sz w:val="24"/>
          <w:szCs w:val="24"/>
        </w:rPr>
        <w:t> </w:t>
      </w:r>
      <w:r w:rsidR="00060D19" w:rsidRPr="00060D19">
        <w:rPr>
          <w:rFonts w:ascii="Courier New" w:hAnsi="Courier New" w:cs="Courier New"/>
          <w:sz w:val="24"/>
          <w:szCs w:val="24"/>
        </w:rPr>
        <w:t>potreby</w:t>
      </w:r>
      <w:r>
        <w:rPr>
          <w:rFonts w:ascii="Courier New" w:hAnsi="Courier New" w:cs="Courier New"/>
          <w:sz w:val="24"/>
          <w:szCs w:val="24"/>
        </w:rPr>
        <w:t>.</w:t>
      </w:r>
    </w:p>
    <w:p w:rsidR="004F12F6" w:rsidRDefault="004F12F6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8104E1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7.85pt;margin-top:7.15pt;width:61.5pt;height:.15pt;z-index:251661312" o:connectortype="straight">
            <v:stroke endarrow="block"/>
          </v:shape>
        </w:pict>
      </w: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6" type="#_x0000_t32" style="position:absolute;margin-left:68.6pt;margin-top:7.3pt;width:54pt;height:.05pt;z-index:251660288" o:connectortype="straight">
            <v:stroke endarrow="block"/>
          </v:shape>
        </w:pict>
      </w: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9" type="#_x0000_t32" style="position:absolute;margin-left:-.4pt;margin-top:19.9pt;width:476.25pt;height:0;z-index:251663360" o:connectortype="straight"/>
        </w:pict>
      </w: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8" type="#_x0000_t32" style="position:absolute;margin-left:229.1pt;margin-top:19.9pt;width:0;height:44.25pt;z-index:251662336" o:connectortype="straight"/>
        </w:pict>
      </w:r>
      <w:r w:rsidR="004F12F6">
        <w:rPr>
          <w:rFonts w:ascii="Courier New" w:hAnsi="Courier New" w:cs="Courier New"/>
          <w:b/>
          <w:sz w:val="24"/>
          <w:szCs w:val="24"/>
        </w:rPr>
        <w:t xml:space="preserve">Zdroje                </w:t>
      </w:r>
      <w:r w:rsidR="00060D19" w:rsidRPr="00060D19">
        <w:rPr>
          <w:rFonts w:ascii="Courier New" w:hAnsi="Courier New" w:cs="Courier New"/>
          <w:b/>
          <w:sz w:val="24"/>
          <w:szCs w:val="24"/>
        </w:rPr>
        <w:t>Pl</w:t>
      </w:r>
      <w:r w:rsidR="004F12F6">
        <w:rPr>
          <w:rFonts w:ascii="Courier New" w:hAnsi="Courier New" w:cs="Courier New"/>
          <w:b/>
          <w:sz w:val="24"/>
          <w:szCs w:val="24"/>
        </w:rPr>
        <w:t xml:space="preserve">án zásobovania                 </w:t>
      </w:r>
      <w:r w:rsidR="00060D19" w:rsidRPr="00060D19">
        <w:rPr>
          <w:rFonts w:ascii="Courier New" w:hAnsi="Courier New" w:cs="Courier New"/>
          <w:b/>
          <w:sz w:val="24"/>
          <w:szCs w:val="24"/>
        </w:rPr>
        <w:t>Potreby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</w:t>
      </w:r>
      <w:r w:rsidR="00060D19" w:rsidRPr="00060D19">
        <w:rPr>
          <w:rFonts w:ascii="Courier New" w:hAnsi="Courier New" w:cs="Courier New"/>
          <w:sz w:val="24"/>
          <w:szCs w:val="24"/>
        </w:rPr>
        <w:t>ačiatočná zásoba + nákup           spotreba + konečná zásoba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4F12F6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    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- pri pláne zásobovania sa vychádza z prepočtu spotreby mat</w:t>
      </w:r>
      <w:r w:rsidRPr="00060D19">
        <w:rPr>
          <w:rFonts w:ascii="Courier New" w:hAnsi="Courier New" w:cs="Courier New"/>
          <w:sz w:val="24"/>
          <w:szCs w:val="24"/>
        </w:rPr>
        <w:t>e</w:t>
      </w:r>
      <w:r w:rsidRPr="00060D19">
        <w:rPr>
          <w:rFonts w:ascii="Courier New" w:hAnsi="Courier New" w:cs="Courier New"/>
          <w:sz w:val="24"/>
          <w:szCs w:val="24"/>
        </w:rPr>
        <w:t>riálu a z prepočtu potreby zásob na sklade</w:t>
      </w:r>
    </w:p>
    <w:p w:rsidR="004F12F6" w:rsidRDefault="004F12F6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 xml:space="preserve">Spotreba materiálu </w:t>
      </w:r>
      <w:r w:rsidRPr="00060D19">
        <w:rPr>
          <w:rFonts w:ascii="Courier New" w:hAnsi="Courier New" w:cs="Courier New"/>
          <w:sz w:val="24"/>
          <w:szCs w:val="24"/>
        </w:rPr>
        <w:t xml:space="preserve">= norma spotreby na 1 výrobok * plánovaný počet výrobkov                                                                          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4F12F6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FF54A7">
        <w:rPr>
          <w:rFonts w:ascii="Courier New" w:hAnsi="Courier New" w:cs="Courier New"/>
          <w:sz w:val="24"/>
          <w:szCs w:val="24"/>
          <w:u w:val="single"/>
        </w:rPr>
        <w:t>Norma spotreby materiálu</w:t>
      </w:r>
      <w:r w:rsidRPr="00060D19">
        <w:rPr>
          <w:rFonts w:ascii="Courier New" w:hAnsi="Courier New" w:cs="Courier New"/>
          <w:sz w:val="24"/>
          <w:szCs w:val="24"/>
        </w:rPr>
        <w:t>: predstavuje maximálne množstvo mat</w:t>
      </w:r>
      <w:r w:rsidRPr="00060D19">
        <w:rPr>
          <w:rFonts w:ascii="Courier New" w:hAnsi="Courier New" w:cs="Courier New"/>
          <w:sz w:val="24"/>
          <w:szCs w:val="24"/>
        </w:rPr>
        <w:t>e</w:t>
      </w:r>
      <w:r w:rsidRPr="00060D19">
        <w:rPr>
          <w:rFonts w:ascii="Courier New" w:hAnsi="Courier New" w:cs="Courier New"/>
          <w:sz w:val="24"/>
          <w:szCs w:val="24"/>
        </w:rPr>
        <w:t xml:space="preserve">riálu, kt. sa môže spotrebovať na jednotku výkonu stanovenej kvality. 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Rozlišujeme: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NS základného materiálu: určuje sa na jednotku výkonu, napr. ks, m a pod.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NS pomocného materiálu: určuje sa na rôzne jednotky spotr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by, napr. na vyrábaný výrobok, stroj, na zamestnanca a pod.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4F12F6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Norma spotreby obsahuje:                                     – </w:t>
      </w:r>
      <w:r w:rsidR="004F12F6">
        <w:rPr>
          <w:rFonts w:ascii="Courier New" w:hAnsi="Courier New" w:cs="Courier New"/>
          <w:sz w:val="24"/>
          <w:szCs w:val="24"/>
        </w:rPr>
        <w:t xml:space="preserve">- </w:t>
      </w:r>
      <w:r w:rsidRPr="00060D19">
        <w:rPr>
          <w:rFonts w:ascii="Courier New" w:hAnsi="Courier New" w:cs="Courier New"/>
          <w:sz w:val="24"/>
          <w:szCs w:val="24"/>
        </w:rPr>
        <w:t xml:space="preserve">čistý (užitočný) podiel materiálu,                               - odpad: technologický (z </w:t>
      </w:r>
      <w:proofErr w:type="spellStart"/>
      <w:r w:rsidRPr="00060D19">
        <w:rPr>
          <w:rFonts w:ascii="Courier New" w:hAnsi="Courier New" w:cs="Courier New"/>
          <w:sz w:val="24"/>
          <w:szCs w:val="24"/>
        </w:rPr>
        <w:t>technolog</w:t>
      </w:r>
      <w:proofErr w:type="spellEnd"/>
      <w:r w:rsidRPr="00060D19">
        <w:rPr>
          <w:rFonts w:ascii="Courier New" w:hAnsi="Courier New" w:cs="Courier New"/>
          <w:sz w:val="24"/>
          <w:szCs w:val="24"/>
        </w:rPr>
        <w:t>. procesu) a ostatný odpad (zá</w:t>
      </w:r>
      <w:r w:rsidR="004F12F6">
        <w:rPr>
          <w:rFonts w:ascii="Courier New" w:hAnsi="Courier New" w:cs="Courier New"/>
          <w:sz w:val="24"/>
          <w:szCs w:val="24"/>
        </w:rPr>
        <w:t>visí od organizácie práce).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Metódy určovania NS materiálu:</w:t>
      </w:r>
    </w:p>
    <w:p w:rsidR="00060D19" w:rsidRDefault="004F12F6" w:rsidP="004F12F6">
      <w:pPr>
        <w:pStyle w:val="Bezmezer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prepočtovo analytická– vychádza technickej a technologickej dokumentácie</w:t>
      </w:r>
    </w:p>
    <w:p w:rsidR="004F12F6" w:rsidRDefault="004F12F6" w:rsidP="004F12F6">
      <w:pPr>
        <w:pStyle w:val="Bezmezer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skúšobno-experimentálna- skúšky vo výrobnej prevádzke alebo v laboratóriu</w:t>
      </w:r>
    </w:p>
    <w:p w:rsidR="004F12F6" w:rsidRPr="00060D19" w:rsidRDefault="004F12F6" w:rsidP="004F12F6">
      <w:pPr>
        <w:pStyle w:val="Bezmezer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štatistická- vychádza z priemernej štatistickej skutočnej spotreby za uplynulé obdobie</w:t>
      </w:r>
    </w:p>
    <w:p w:rsidR="004F12F6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4F12F6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4F12F6">
        <w:rPr>
          <w:rFonts w:ascii="Courier New" w:hAnsi="Courier New" w:cs="Courier New"/>
          <w:b/>
          <w:sz w:val="24"/>
          <w:szCs w:val="24"/>
        </w:rPr>
        <w:lastRenderedPageBreak/>
        <w:t xml:space="preserve">b) </w:t>
      </w:r>
      <w:r w:rsidR="00060D19" w:rsidRPr="004F12F6">
        <w:rPr>
          <w:rFonts w:ascii="Courier New" w:hAnsi="Courier New" w:cs="Courier New"/>
          <w:b/>
          <w:sz w:val="24"/>
          <w:szCs w:val="24"/>
        </w:rPr>
        <w:t xml:space="preserve">stanovenie noriem zásob podľa druhov materiálu </w:t>
      </w:r>
      <w:r w:rsidR="00060D19" w:rsidRPr="00060D19">
        <w:rPr>
          <w:rFonts w:ascii="Courier New" w:hAnsi="Courier New" w:cs="Courier New"/>
          <w:sz w:val="24"/>
          <w:szCs w:val="24"/>
        </w:rPr>
        <w:t>– zásoby by mali byť v takej výške, aby zabezpečili plynulú činnosť podn</w:t>
      </w:r>
      <w:r w:rsidR="00060D19" w:rsidRPr="00060D19">
        <w:rPr>
          <w:rFonts w:ascii="Courier New" w:hAnsi="Courier New" w:cs="Courier New"/>
          <w:sz w:val="24"/>
          <w:szCs w:val="24"/>
        </w:rPr>
        <w:t>i</w:t>
      </w:r>
      <w:r w:rsidR="00060D19" w:rsidRPr="00060D19">
        <w:rPr>
          <w:rFonts w:ascii="Courier New" w:hAnsi="Courier New" w:cs="Courier New"/>
          <w:sz w:val="24"/>
          <w:szCs w:val="24"/>
        </w:rPr>
        <w:t>ku a náklady s nimi spojené majú byť čo najnižšie. Obidve ti</w:t>
      </w:r>
      <w:r w:rsidR="00060D19" w:rsidRPr="00060D19">
        <w:rPr>
          <w:rFonts w:ascii="Courier New" w:hAnsi="Courier New" w:cs="Courier New"/>
          <w:sz w:val="24"/>
          <w:szCs w:val="24"/>
        </w:rPr>
        <w:t>e</w:t>
      </w:r>
      <w:r w:rsidR="00060D19" w:rsidRPr="00060D19">
        <w:rPr>
          <w:rFonts w:ascii="Courier New" w:hAnsi="Courier New" w:cs="Courier New"/>
          <w:sz w:val="24"/>
          <w:szCs w:val="24"/>
        </w:rPr>
        <w:t>to zásady spĺňa optimálna zásoba</w:t>
      </w:r>
      <w:r w:rsidR="00FF54A7">
        <w:rPr>
          <w:rFonts w:ascii="Courier New" w:hAnsi="Courier New" w:cs="Courier New"/>
          <w:sz w:val="24"/>
          <w:szCs w:val="24"/>
        </w:rPr>
        <w:t>. Norma zásob materiálu vyja</w:t>
      </w:r>
      <w:r w:rsidR="00FF54A7">
        <w:rPr>
          <w:rFonts w:ascii="Courier New" w:hAnsi="Courier New" w:cs="Courier New"/>
          <w:sz w:val="24"/>
          <w:szCs w:val="24"/>
        </w:rPr>
        <w:t>d</w:t>
      </w:r>
      <w:r w:rsidR="00FF54A7">
        <w:rPr>
          <w:rFonts w:ascii="Courier New" w:hAnsi="Courier New" w:cs="Courier New"/>
          <w:sz w:val="24"/>
          <w:szCs w:val="24"/>
        </w:rPr>
        <w:t>ruje optimálnu výšku zásob a zároveň stanoví priemernú výšku príslušného druhu materiálu na sklade.</w:t>
      </w:r>
      <w:r w:rsidR="00060D19" w:rsidRPr="00060D19">
        <w:rPr>
          <w:rFonts w:ascii="Courier New" w:hAnsi="Courier New" w:cs="Courier New"/>
          <w:sz w:val="24"/>
          <w:szCs w:val="24"/>
        </w:rPr>
        <w:t xml:space="preserve"> </w:t>
      </w:r>
    </w:p>
    <w:p w:rsidR="00FF54A7" w:rsidRDefault="00FF54A7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  <w:u w:val="single"/>
        </w:rPr>
      </w:pPr>
      <w:r w:rsidRPr="00FF54A7">
        <w:rPr>
          <w:rFonts w:ascii="Courier New" w:hAnsi="Courier New" w:cs="Courier New"/>
          <w:sz w:val="24"/>
          <w:szCs w:val="24"/>
          <w:u w:val="single"/>
        </w:rPr>
        <w:t>Postup pri stanovení normy zásob:</w:t>
      </w:r>
    </w:p>
    <w:p w:rsidR="007C5356" w:rsidRPr="00FF54A7" w:rsidRDefault="007C5356" w:rsidP="00060D19">
      <w:pPr>
        <w:pStyle w:val="Bezmezer"/>
        <w:rPr>
          <w:rFonts w:ascii="Courier New" w:hAnsi="Courier New" w:cs="Courier New"/>
          <w:sz w:val="24"/>
          <w:szCs w:val="24"/>
          <w:u w:val="single"/>
        </w:rPr>
      </w:pPr>
    </w:p>
    <w:p w:rsidR="007C5356" w:rsidRDefault="007C5356" w:rsidP="007C5356">
      <w:pPr>
        <w:pStyle w:val="Bezmezer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určenie časovej normy zásob materiálu,</w:t>
      </w:r>
    </w:p>
    <w:p w:rsidR="007C5356" w:rsidRDefault="007C5356" w:rsidP="007C5356">
      <w:pPr>
        <w:pStyle w:val="Bezmezer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určenie priemernej dennej spotreby materiálu,</w:t>
      </w:r>
    </w:p>
    <w:p w:rsidR="007C5356" w:rsidRDefault="007C5356" w:rsidP="007C5356">
      <w:pPr>
        <w:pStyle w:val="Bezmezer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výpočet normy zásob.</w:t>
      </w:r>
    </w:p>
    <w:p w:rsidR="007C5356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7C5356">
      <w:pPr>
        <w:pStyle w:val="Bezmezer"/>
        <w:numPr>
          <w:ilvl w:val="0"/>
          <w:numId w:val="15"/>
        </w:numPr>
        <w:rPr>
          <w:rFonts w:ascii="Courier New" w:hAnsi="Courier New" w:cs="Courier New"/>
          <w:b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určenie časovej normy zásob materiálu – udáva na koľko dní vystačí priemerná zásoba, pritom berieme do úvahy </w:t>
      </w:r>
      <w:r w:rsidR="007C5356">
        <w:rPr>
          <w:rFonts w:ascii="Courier New" w:hAnsi="Courier New" w:cs="Courier New"/>
          <w:sz w:val="24"/>
          <w:szCs w:val="24"/>
        </w:rPr>
        <w:t xml:space="preserve">dodávkový cyklus - </w:t>
      </w:r>
      <w:r w:rsidRPr="00060D19">
        <w:rPr>
          <w:rFonts w:ascii="Courier New" w:hAnsi="Courier New" w:cs="Courier New"/>
          <w:sz w:val="24"/>
          <w:szCs w:val="24"/>
        </w:rPr>
        <w:t xml:space="preserve">čas medzi dvoma dodávkami, pravidelnosť </w:t>
      </w:r>
      <w:r w:rsidR="007C5356">
        <w:rPr>
          <w:rFonts w:ascii="Courier New" w:hAnsi="Courier New" w:cs="Courier New"/>
          <w:sz w:val="24"/>
          <w:szCs w:val="24"/>
        </w:rPr>
        <w:t>resp. n</w:t>
      </w:r>
      <w:r w:rsidR="007C5356">
        <w:rPr>
          <w:rFonts w:ascii="Courier New" w:hAnsi="Courier New" w:cs="Courier New"/>
          <w:sz w:val="24"/>
          <w:szCs w:val="24"/>
        </w:rPr>
        <w:t>e</w:t>
      </w:r>
      <w:r w:rsidR="007C5356">
        <w:rPr>
          <w:rFonts w:ascii="Courier New" w:hAnsi="Courier New" w:cs="Courier New"/>
          <w:sz w:val="24"/>
          <w:szCs w:val="24"/>
        </w:rPr>
        <w:t xml:space="preserve">pravidelnosť </w:t>
      </w:r>
      <w:r w:rsidRPr="00060D19">
        <w:rPr>
          <w:rFonts w:ascii="Courier New" w:hAnsi="Courier New" w:cs="Courier New"/>
          <w:sz w:val="24"/>
          <w:szCs w:val="24"/>
        </w:rPr>
        <w:t>dopĺňania zásob, vlastnosti materiálu</w:t>
      </w:r>
      <w:r w:rsidR="007C5356">
        <w:rPr>
          <w:rFonts w:ascii="Courier New" w:hAnsi="Courier New" w:cs="Courier New"/>
          <w:sz w:val="24"/>
          <w:szCs w:val="24"/>
        </w:rPr>
        <w:t xml:space="preserve"> či ho možno použiť vo výrobnom procese hneď po dodávke</w:t>
      </w:r>
      <w:r w:rsidRPr="00060D19">
        <w:rPr>
          <w:rFonts w:ascii="Courier New" w:hAnsi="Courier New" w:cs="Courier New"/>
          <w:sz w:val="24"/>
          <w:szCs w:val="24"/>
        </w:rPr>
        <w:t xml:space="preserve">. Vypočítame ju ako: </w:t>
      </w:r>
    </w:p>
    <w:p w:rsidR="007C5356" w:rsidRDefault="007C5356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ČNZ = C/2 + p + t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Kde: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c/2 – časová norma bežnej zásoby                                  c – dodávkový cyklus                                               p – ČN poistnej zásoby                                            t – ČN technologickej zásoby</w:t>
      </w:r>
    </w:p>
    <w:p w:rsidR="007C5356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7C5356">
      <w:pPr>
        <w:pStyle w:val="Bezmezer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určenie priemernej dennej spotreby materiálu</w:t>
      </w:r>
    </w:p>
    <w:p w:rsidR="007C5356" w:rsidRDefault="007C5356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s = S/365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Kde:</w:t>
      </w: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s – priemerná denná spotreba materiálu                            S – celková spotreba</w:t>
      </w:r>
    </w:p>
    <w:p w:rsidR="007C5356" w:rsidRPr="00060D19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7C5356">
      <w:pPr>
        <w:pStyle w:val="Bezmezer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výpočet normy zásob</w:t>
      </w:r>
    </w:p>
    <w:p w:rsidR="007C5356" w:rsidRDefault="007C5356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Default="00060D19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 xml:space="preserve">NZ = ČNZ </w:t>
      </w:r>
      <w:r w:rsidR="00645E8D">
        <w:rPr>
          <w:rFonts w:ascii="Courier New" w:hAnsi="Courier New" w:cs="Courier New"/>
          <w:b/>
          <w:sz w:val="24"/>
          <w:szCs w:val="24"/>
        </w:rPr>
        <w:t>.</w:t>
      </w:r>
      <w:r w:rsidRPr="00060D19">
        <w:rPr>
          <w:rFonts w:ascii="Courier New" w:hAnsi="Courier New" w:cs="Courier New"/>
          <w:b/>
          <w:sz w:val="24"/>
          <w:szCs w:val="24"/>
        </w:rPr>
        <w:t xml:space="preserve"> s</w:t>
      </w:r>
    </w:p>
    <w:p w:rsidR="007C5356" w:rsidRPr="007C5356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7C5356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v naturálnych jednotkách)</w:t>
      </w: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Normatív zásob – vyjadrenie normy zásob v peňažných jednotkách</w:t>
      </w:r>
    </w:p>
    <w:p w:rsidR="007C5356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7C5356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Normatív zásob = norma zásob v </w:t>
      </w:r>
      <w:r w:rsidR="003A0FDA">
        <w:rPr>
          <w:rFonts w:ascii="Courier New" w:hAnsi="Courier New" w:cs="Courier New"/>
          <w:sz w:val="24"/>
          <w:szCs w:val="24"/>
        </w:rPr>
        <w:t>naturálnych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A0FDA">
        <w:rPr>
          <w:rFonts w:ascii="Courier New" w:hAnsi="Courier New" w:cs="Courier New"/>
          <w:sz w:val="24"/>
          <w:szCs w:val="24"/>
        </w:rPr>
        <w:t>j</w:t>
      </w:r>
      <w:r>
        <w:rPr>
          <w:rFonts w:ascii="Courier New" w:hAnsi="Courier New" w:cs="Courier New"/>
          <w:sz w:val="24"/>
          <w:szCs w:val="24"/>
        </w:rPr>
        <w:t>ednotkách + cena za 1 jednotku materiálu</w:t>
      </w:r>
    </w:p>
    <w:p w:rsidR="007C5356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udáva aké množstvo peňazí je viazaných v zásobách podniku</w:t>
      </w:r>
    </w:p>
    <w:p w:rsidR="007C5356" w:rsidRPr="00060D19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7C5356" w:rsidRDefault="007C5356" w:rsidP="00060D19">
      <w:pPr>
        <w:pStyle w:val="Bezmezer"/>
        <w:rPr>
          <w:rFonts w:ascii="Courier New" w:hAnsi="Courier New" w:cs="Courier New"/>
          <w:b/>
          <w:sz w:val="26"/>
          <w:szCs w:val="26"/>
        </w:rPr>
      </w:pPr>
      <w:r w:rsidRPr="007C5356">
        <w:rPr>
          <w:rFonts w:ascii="Courier New" w:hAnsi="Courier New" w:cs="Courier New"/>
          <w:b/>
          <w:sz w:val="26"/>
          <w:szCs w:val="26"/>
        </w:rPr>
        <w:t xml:space="preserve">2. </w:t>
      </w:r>
      <w:r w:rsidR="00060D19" w:rsidRPr="007C5356">
        <w:rPr>
          <w:rFonts w:ascii="Courier New" w:hAnsi="Courier New" w:cs="Courier New"/>
          <w:b/>
          <w:sz w:val="26"/>
          <w:szCs w:val="26"/>
        </w:rPr>
        <w:t>Nákupná činnosť</w:t>
      </w:r>
    </w:p>
    <w:p w:rsidR="007C5356" w:rsidRDefault="007C5356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1) </w:t>
      </w:r>
      <w:r w:rsidRPr="00060D19">
        <w:rPr>
          <w:rFonts w:ascii="Courier New" w:hAnsi="Courier New" w:cs="Courier New"/>
          <w:sz w:val="24"/>
          <w:szCs w:val="24"/>
          <w:u w:val="single"/>
        </w:rPr>
        <w:t>Voľba dodávateľa</w:t>
      </w:r>
      <w:r w:rsidRPr="00060D19">
        <w:rPr>
          <w:rFonts w:ascii="Courier New" w:hAnsi="Courier New" w:cs="Courier New"/>
          <w:sz w:val="24"/>
          <w:szCs w:val="24"/>
        </w:rPr>
        <w:t xml:space="preserve"> - pri voľbe dodávateľa musíme urobiť an</w:t>
      </w:r>
      <w:r w:rsidRPr="00060D19">
        <w:rPr>
          <w:rFonts w:ascii="Courier New" w:hAnsi="Courier New" w:cs="Courier New"/>
          <w:sz w:val="24"/>
          <w:szCs w:val="24"/>
        </w:rPr>
        <w:t>a</w:t>
      </w:r>
      <w:r w:rsidRPr="00060D19">
        <w:rPr>
          <w:rFonts w:ascii="Courier New" w:hAnsi="Courier New" w:cs="Courier New"/>
          <w:sz w:val="24"/>
          <w:szCs w:val="24"/>
        </w:rPr>
        <w:t>lýzu obstarávacích nákladov, musíme posúdiť ponuky prostre</w:t>
      </w:r>
      <w:r w:rsidRPr="00060D19">
        <w:rPr>
          <w:rFonts w:ascii="Courier New" w:hAnsi="Courier New" w:cs="Courier New"/>
          <w:sz w:val="24"/>
          <w:szCs w:val="24"/>
        </w:rPr>
        <w:t>d</w:t>
      </w:r>
      <w:r w:rsidRPr="00060D19">
        <w:rPr>
          <w:rFonts w:ascii="Courier New" w:hAnsi="Courier New" w:cs="Courier New"/>
          <w:sz w:val="24"/>
          <w:szCs w:val="24"/>
        </w:rPr>
        <w:t xml:space="preserve">níctvom </w:t>
      </w:r>
      <w:proofErr w:type="spellStart"/>
      <w:r w:rsidRPr="00060D19">
        <w:rPr>
          <w:rFonts w:ascii="Courier New" w:hAnsi="Courier New" w:cs="Courier New"/>
          <w:sz w:val="24"/>
          <w:szCs w:val="24"/>
        </w:rPr>
        <w:t>obstaráv</w:t>
      </w:r>
      <w:proofErr w:type="spellEnd"/>
      <w:r w:rsidRPr="00060D19">
        <w:rPr>
          <w:rFonts w:ascii="Courier New" w:hAnsi="Courier New" w:cs="Courier New"/>
          <w:sz w:val="24"/>
          <w:szCs w:val="24"/>
        </w:rPr>
        <w:t xml:space="preserve">. kalkulácie (prepočet obstarávacích nákladov jednotlivých dodávateľov). </w:t>
      </w:r>
      <w:r w:rsidR="007C5356"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Pr="007C5356">
        <w:rPr>
          <w:rFonts w:ascii="Courier New" w:hAnsi="Courier New" w:cs="Courier New"/>
          <w:b/>
          <w:sz w:val="24"/>
          <w:szCs w:val="24"/>
        </w:rPr>
        <w:t>Hlavné kritériá pri voľbe dodávateľa sú</w:t>
      </w:r>
      <w:r w:rsidRPr="00060D19">
        <w:rPr>
          <w:rFonts w:ascii="Courier New" w:hAnsi="Courier New" w:cs="Courier New"/>
          <w:sz w:val="24"/>
          <w:szCs w:val="24"/>
        </w:rPr>
        <w:t>: cena materiálu, kv</w:t>
      </w:r>
      <w:r w:rsidRPr="00060D19">
        <w:rPr>
          <w:rFonts w:ascii="Courier New" w:hAnsi="Courier New" w:cs="Courier New"/>
          <w:sz w:val="24"/>
          <w:szCs w:val="24"/>
        </w:rPr>
        <w:t>a</w:t>
      </w:r>
      <w:r w:rsidRPr="00060D19">
        <w:rPr>
          <w:rFonts w:ascii="Courier New" w:hAnsi="Courier New" w:cs="Courier New"/>
          <w:sz w:val="24"/>
          <w:szCs w:val="24"/>
        </w:rPr>
        <w:lastRenderedPageBreak/>
        <w:t>lita mat., bonita dodávateľa, dodacie podmienky, platobné po</w:t>
      </w:r>
      <w:r w:rsidRPr="00060D19">
        <w:rPr>
          <w:rFonts w:ascii="Courier New" w:hAnsi="Courier New" w:cs="Courier New"/>
          <w:sz w:val="24"/>
          <w:szCs w:val="24"/>
        </w:rPr>
        <w:t>d</w:t>
      </w:r>
      <w:r w:rsidRPr="00060D19">
        <w:rPr>
          <w:rFonts w:ascii="Courier New" w:hAnsi="Courier New" w:cs="Courier New"/>
          <w:sz w:val="24"/>
          <w:szCs w:val="24"/>
        </w:rPr>
        <w:t>mienky</w:t>
      </w:r>
      <w:r w:rsidR="007C5356">
        <w:rPr>
          <w:rFonts w:ascii="Courier New" w:hAnsi="Courier New" w:cs="Courier New"/>
          <w:sz w:val="24"/>
          <w:szCs w:val="24"/>
        </w:rPr>
        <w:t>.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2D0041">
        <w:rPr>
          <w:rFonts w:ascii="Courier New" w:hAnsi="Courier New" w:cs="Courier New"/>
          <w:b/>
          <w:sz w:val="24"/>
          <w:szCs w:val="24"/>
        </w:rPr>
        <w:t>Všeobecné zásady pri voľbe dodávateľa</w:t>
      </w:r>
      <w:r>
        <w:rPr>
          <w:rFonts w:ascii="Courier New" w:hAnsi="Courier New" w:cs="Courier New"/>
          <w:sz w:val="24"/>
          <w:szCs w:val="24"/>
        </w:rPr>
        <w:t>:</w:t>
      </w:r>
    </w:p>
    <w:p w:rsidR="002D0041" w:rsidRDefault="002D0041" w:rsidP="002D0041">
      <w:pPr>
        <w:pStyle w:val="Bezmezer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riziko nákupu sa zmenší ak sa materiál nakupuje od viacerých dodávateľov,</w:t>
      </w:r>
    </w:p>
    <w:p w:rsidR="002D0041" w:rsidRPr="00060D19" w:rsidRDefault="002D0041" w:rsidP="002D0041">
      <w:pPr>
        <w:pStyle w:val="Bezmezer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malé množstvá materiálu je výhodnejšie nakupovať vo veľkoo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chode a väčšie priamo u výrobcu.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2) </w:t>
      </w:r>
      <w:r w:rsidRPr="00060D19">
        <w:rPr>
          <w:rFonts w:ascii="Courier New" w:hAnsi="Courier New" w:cs="Courier New"/>
          <w:sz w:val="24"/>
          <w:szCs w:val="24"/>
          <w:u w:val="single"/>
        </w:rPr>
        <w:t>Právne zabezpečenie dodávky</w:t>
      </w:r>
      <w:r w:rsidRPr="00060D19">
        <w:rPr>
          <w:rFonts w:ascii="Courier New" w:hAnsi="Courier New" w:cs="Courier New"/>
          <w:sz w:val="24"/>
          <w:szCs w:val="24"/>
        </w:rPr>
        <w:t xml:space="preserve"> – predstavuje uzatvorenie zmlúv medzi dodávateľom a odberateľom, podľa obchodného zákonníka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3) </w:t>
      </w:r>
      <w:r w:rsidRPr="00060D19">
        <w:rPr>
          <w:rFonts w:ascii="Courier New" w:hAnsi="Courier New" w:cs="Courier New"/>
          <w:sz w:val="24"/>
          <w:szCs w:val="24"/>
          <w:u w:val="single"/>
        </w:rPr>
        <w:t>Uskutočnenie dodávky</w:t>
      </w:r>
      <w:r w:rsidRPr="00060D19">
        <w:rPr>
          <w:rFonts w:ascii="Courier New" w:hAnsi="Courier New" w:cs="Courier New"/>
          <w:sz w:val="24"/>
          <w:szCs w:val="24"/>
        </w:rPr>
        <w:t xml:space="preserve"> – určenie spôsobu prepravy</w:t>
      </w:r>
      <w:r w:rsidR="002D0041">
        <w:rPr>
          <w:rFonts w:ascii="Courier New" w:hAnsi="Courier New" w:cs="Courier New"/>
          <w:sz w:val="24"/>
          <w:szCs w:val="24"/>
        </w:rPr>
        <w:t>, voľba d</w:t>
      </w:r>
      <w:r w:rsidR="002D0041">
        <w:rPr>
          <w:rFonts w:ascii="Courier New" w:hAnsi="Courier New" w:cs="Courier New"/>
          <w:sz w:val="24"/>
          <w:szCs w:val="24"/>
        </w:rPr>
        <w:t>o</w:t>
      </w:r>
      <w:r w:rsidR="002D0041">
        <w:rPr>
          <w:rFonts w:ascii="Courier New" w:hAnsi="Courier New" w:cs="Courier New"/>
          <w:sz w:val="24"/>
          <w:szCs w:val="24"/>
        </w:rPr>
        <w:t>praveného prostriedku.</w:t>
      </w:r>
      <w:r w:rsidRPr="00060D19">
        <w:rPr>
          <w:rFonts w:ascii="Courier New" w:hAnsi="Courier New" w:cs="Courier New"/>
          <w:sz w:val="24"/>
          <w:szCs w:val="24"/>
        </w:rPr>
        <w:t xml:space="preserve"> Kritériá pri rozhodovaní sú: hospodá</w:t>
      </w:r>
      <w:r w:rsidRPr="00060D19">
        <w:rPr>
          <w:rFonts w:ascii="Courier New" w:hAnsi="Courier New" w:cs="Courier New"/>
          <w:sz w:val="24"/>
          <w:szCs w:val="24"/>
        </w:rPr>
        <w:t>r</w:t>
      </w:r>
      <w:r w:rsidRPr="00060D19">
        <w:rPr>
          <w:rFonts w:ascii="Courier New" w:hAnsi="Courier New" w:cs="Courier New"/>
          <w:sz w:val="24"/>
          <w:szCs w:val="24"/>
        </w:rPr>
        <w:t>nosť, vlastnosti prepravovaného materiálu, objednané množstvo, vzdialenosť</w:t>
      </w:r>
      <w:r w:rsidR="002D0041">
        <w:rPr>
          <w:rFonts w:ascii="Courier New" w:hAnsi="Courier New" w:cs="Courier New"/>
          <w:sz w:val="24"/>
          <w:szCs w:val="24"/>
        </w:rPr>
        <w:t>.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4) </w:t>
      </w:r>
      <w:r w:rsidRPr="00060D19">
        <w:rPr>
          <w:rFonts w:ascii="Courier New" w:hAnsi="Courier New" w:cs="Courier New"/>
          <w:sz w:val="24"/>
          <w:szCs w:val="24"/>
          <w:u w:val="single"/>
        </w:rPr>
        <w:t>Príjem materiálu</w:t>
      </w:r>
      <w:r w:rsidRPr="00060D19">
        <w:rPr>
          <w:rFonts w:ascii="Courier New" w:hAnsi="Courier New" w:cs="Courier New"/>
          <w:sz w:val="24"/>
          <w:szCs w:val="24"/>
        </w:rPr>
        <w:t xml:space="preserve"> – uskutočnenie </w:t>
      </w:r>
      <w:proofErr w:type="spellStart"/>
      <w:r w:rsidRPr="00060D19">
        <w:rPr>
          <w:rFonts w:ascii="Courier New" w:hAnsi="Courier New" w:cs="Courier New"/>
          <w:sz w:val="24"/>
          <w:szCs w:val="24"/>
        </w:rPr>
        <w:t>kvantit</w:t>
      </w:r>
      <w:proofErr w:type="spellEnd"/>
      <w:r w:rsidRPr="00060D19">
        <w:rPr>
          <w:rFonts w:ascii="Courier New" w:hAnsi="Courier New" w:cs="Courier New"/>
          <w:sz w:val="24"/>
          <w:szCs w:val="24"/>
        </w:rPr>
        <w:t>. a </w:t>
      </w:r>
      <w:proofErr w:type="spellStart"/>
      <w:r w:rsidRPr="00060D19">
        <w:rPr>
          <w:rFonts w:ascii="Courier New" w:hAnsi="Courier New" w:cs="Courier New"/>
          <w:sz w:val="24"/>
          <w:szCs w:val="24"/>
        </w:rPr>
        <w:t>kvalitat</w:t>
      </w:r>
      <w:proofErr w:type="spellEnd"/>
      <w:r w:rsidRPr="00060D19">
        <w:rPr>
          <w:rFonts w:ascii="Courier New" w:hAnsi="Courier New" w:cs="Courier New"/>
          <w:sz w:val="24"/>
          <w:szCs w:val="24"/>
        </w:rPr>
        <w:t>. ko</w:t>
      </w:r>
      <w:r w:rsidRPr="00060D19">
        <w:rPr>
          <w:rFonts w:ascii="Courier New" w:hAnsi="Courier New" w:cs="Courier New"/>
          <w:sz w:val="24"/>
          <w:szCs w:val="24"/>
        </w:rPr>
        <w:t>n</w:t>
      </w:r>
      <w:r w:rsidRPr="00060D19">
        <w:rPr>
          <w:rFonts w:ascii="Courier New" w:hAnsi="Courier New" w:cs="Courier New"/>
          <w:sz w:val="24"/>
          <w:szCs w:val="24"/>
        </w:rPr>
        <w:t>troly, porovnanie skutočného stavu s dodacím listom , prevz</w:t>
      </w:r>
      <w:r w:rsidRPr="00060D19">
        <w:rPr>
          <w:rFonts w:ascii="Courier New" w:hAnsi="Courier New" w:cs="Courier New"/>
          <w:sz w:val="24"/>
          <w:szCs w:val="24"/>
        </w:rPr>
        <w:t>a</w:t>
      </w:r>
      <w:r w:rsidRPr="00060D19">
        <w:rPr>
          <w:rFonts w:ascii="Courier New" w:hAnsi="Courier New" w:cs="Courier New"/>
          <w:sz w:val="24"/>
          <w:szCs w:val="24"/>
        </w:rPr>
        <w:t>tie na s</w:t>
      </w:r>
      <w:r w:rsidR="002D0041">
        <w:rPr>
          <w:rFonts w:ascii="Courier New" w:hAnsi="Courier New" w:cs="Courier New"/>
          <w:sz w:val="24"/>
          <w:szCs w:val="24"/>
        </w:rPr>
        <w:t xml:space="preserve">klad/vyhotovenie príjemky, </w:t>
      </w:r>
      <w:r w:rsidRPr="00060D19">
        <w:rPr>
          <w:rFonts w:ascii="Courier New" w:hAnsi="Courier New" w:cs="Courier New"/>
          <w:sz w:val="24"/>
          <w:szCs w:val="24"/>
        </w:rPr>
        <w:t>pri zistení nedostatku v</w:t>
      </w:r>
      <w:r w:rsidRPr="00060D19">
        <w:rPr>
          <w:rFonts w:ascii="Courier New" w:hAnsi="Courier New" w:cs="Courier New"/>
          <w:sz w:val="24"/>
          <w:szCs w:val="24"/>
        </w:rPr>
        <w:t>y</w:t>
      </w:r>
      <w:r w:rsidRPr="00060D19">
        <w:rPr>
          <w:rFonts w:ascii="Courier New" w:hAnsi="Courier New" w:cs="Courier New"/>
          <w:sz w:val="24"/>
          <w:szCs w:val="24"/>
        </w:rPr>
        <w:t>hotovenie zápisu o</w:t>
      </w:r>
      <w:r w:rsidR="002D0041">
        <w:rPr>
          <w:rFonts w:ascii="Courier New" w:hAnsi="Courier New" w:cs="Courier New"/>
          <w:sz w:val="24"/>
          <w:szCs w:val="24"/>
        </w:rPr>
        <w:t> </w:t>
      </w:r>
      <w:r w:rsidRPr="00060D19">
        <w:rPr>
          <w:rFonts w:ascii="Courier New" w:hAnsi="Courier New" w:cs="Courier New"/>
          <w:sz w:val="24"/>
          <w:szCs w:val="24"/>
        </w:rPr>
        <w:t>chybách</w:t>
      </w:r>
      <w:r w:rsidR="002D0041">
        <w:rPr>
          <w:rFonts w:ascii="Courier New" w:hAnsi="Courier New" w:cs="Courier New"/>
          <w:sz w:val="24"/>
          <w:szCs w:val="24"/>
        </w:rPr>
        <w:t>.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5) </w:t>
      </w:r>
      <w:r w:rsidRPr="00060D19">
        <w:rPr>
          <w:rFonts w:ascii="Courier New" w:hAnsi="Courier New" w:cs="Courier New"/>
          <w:sz w:val="24"/>
          <w:szCs w:val="24"/>
          <w:u w:val="single"/>
        </w:rPr>
        <w:t>Zaplatenie dodávky</w:t>
      </w:r>
      <w:r w:rsidRPr="00060D19">
        <w:rPr>
          <w:rFonts w:ascii="Courier New" w:hAnsi="Courier New" w:cs="Courier New"/>
          <w:sz w:val="24"/>
          <w:szCs w:val="24"/>
        </w:rPr>
        <w:t xml:space="preserve"> – podľa dohodnutých platobných podmienok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2D0041" w:rsidRDefault="002D0041" w:rsidP="00060D19">
      <w:pPr>
        <w:pStyle w:val="Bezmezer"/>
        <w:rPr>
          <w:rFonts w:ascii="Courier New" w:hAnsi="Courier New" w:cs="Courier New"/>
          <w:b/>
          <w:sz w:val="26"/>
          <w:szCs w:val="26"/>
        </w:rPr>
      </w:pPr>
      <w:r w:rsidRPr="002D0041">
        <w:rPr>
          <w:rFonts w:ascii="Courier New" w:hAnsi="Courier New" w:cs="Courier New"/>
          <w:b/>
          <w:sz w:val="26"/>
          <w:szCs w:val="26"/>
        </w:rPr>
        <w:t xml:space="preserve">3. </w:t>
      </w:r>
      <w:r w:rsidR="00060D19" w:rsidRPr="002D0041">
        <w:rPr>
          <w:rFonts w:ascii="Courier New" w:hAnsi="Courier New" w:cs="Courier New"/>
          <w:b/>
          <w:sz w:val="26"/>
          <w:szCs w:val="26"/>
        </w:rPr>
        <w:t>Skladovanie materiálových zásob</w:t>
      </w:r>
    </w:p>
    <w:p w:rsidR="002D0041" w:rsidRDefault="002D0041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2D0041" w:rsidRDefault="002D0041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Organizácia skladového hospodárstva: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centralizované- 1 veľký sklad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decentralizované – viac menších skladov</w:t>
      </w:r>
    </w:p>
    <w:p w:rsidR="002D0041" w:rsidRP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kombinované – 1 veľký + viac menších</w:t>
      </w:r>
    </w:p>
    <w:p w:rsidR="002D0041" w:rsidRDefault="002D0041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Skladové hospodárstvo</w:t>
      </w:r>
      <w:r w:rsidRPr="00060D19">
        <w:rPr>
          <w:rFonts w:ascii="Courier New" w:hAnsi="Courier New" w:cs="Courier New"/>
          <w:sz w:val="24"/>
          <w:szCs w:val="24"/>
        </w:rPr>
        <w:t xml:space="preserve"> tvoria: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zásobovacie sklady – sú sklady materiálu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výrobné sklady (</w:t>
      </w:r>
      <w:proofErr w:type="spellStart"/>
      <w:r w:rsidRPr="00060D19">
        <w:rPr>
          <w:rFonts w:ascii="Courier New" w:hAnsi="Courier New" w:cs="Courier New"/>
          <w:sz w:val="24"/>
          <w:szCs w:val="24"/>
        </w:rPr>
        <w:t>medzisklady</w:t>
      </w:r>
      <w:proofErr w:type="spellEnd"/>
      <w:r w:rsidRPr="00060D19">
        <w:rPr>
          <w:rFonts w:ascii="Courier New" w:hAnsi="Courier New" w:cs="Courier New"/>
          <w:sz w:val="24"/>
          <w:szCs w:val="24"/>
        </w:rPr>
        <w:t>) – sklady medziproduktov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odbytové sklady – sklady hotových výrobkov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2D0041" w:rsidRDefault="00060D19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Druhy skladov:</w:t>
      </w:r>
      <w:r w:rsidR="002D0041">
        <w:rPr>
          <w:rFonts w:ascii="Courier New" w:hAnsi="Courier New" w:cs="Courier New"/>
          <w:b/>
          <w:sz w:val="24"/>
          <w:szCs w:val="24"/>
        </w:rPr>
        <w:t xml:space="preserve"> </w:t>
      </w:r>
      <w:r w:rsidRPr="00060D19">
        <w:rPr>
          <w:rFonts w:ascii="Courier New" w:hAnsi="Courier New" w:cs="Courier New"/>
          <w:sz w:val="24"/>
          <w:szCs w:val="24"/>
        </w:rPr>
        <w:t xml:space="preserve">otvorené </w:t>
      </w:r>
      <w:r w:rsidR="002D0041">
        <w:rPr>
          <w:rFonts w:ascii="Courier New" w:hAnsi="Courier New" w:cs="Courier New"/>
          <w:b/>
          <w:sz w:val="24"/>
          <w:szCs w:val="24"/>
        </w:rPr>
        <w:t xml:space="preserve">, </w:t>
      </w:r>
      <w:r w:rsidRPr="00060D19">
        <w:rPr>
          <w:rFonts w:ascii="Courier New" w:hAnsi="Courier New" w:cs="Courier New"/>
          <w:sz w:val="24"/>
          <w:szCs w:val="24"/>
        </w:rPr>
        <w:t>polootvorené</w:t>
      </w:r>
      <w:r w:rsidR="002D0041">
        <w:rPr>
          <w:rFonts w:ascii="Courier New" w:hAnsi="Courier New" w:cs="Courier New"/>
          <w:b/>
          <w:sz w:val="24"/>
          <w:szCs w:val="24"/>
        </w:rPr>
        <w:t xml:space="preserve">, </w:t>
      </w:r>
      <w:r w:rsidRPr="00060D19">
        <w:rPr>
          <w:rFonts w:ascii="Courier New" w:hAnsi="Courier New" w:cs="Courier New"/>
          <w:sz w:val="24"/>
          <w:szCs w:val="24"/>
        </w:rPr>
        <w:t>uzavreté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3A0FDA" w:rsidRPr="003A0FDA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3A0FDA">
        <w:rPr>
          <w:rFonts w:ascii="Courier New" w:hAnsi="Courier New" w:cs="Courier New"/>
          <w:b/>
          <w:sz w:val="24"/>
          <w:szCs w:val="24"/>
        </w:rPr>
        <w:t>Činnosť zásobovacích skladov:</w:t>
      </w:r>
      <w:r>
        <w:rPr>
          <w:rFonts w:ascii="Courier New" w:hAnsi="Courier New" w:cs="Courier New"/>
          <w:sz w:val="24"/>
          <w:szCs w:val="24"/>
        </w:rPr>
        <w:t xml:space="preserve"> príjem materiálu, organizácia a kontrola uskladnenia, ochrana materiálu, manipulácia s 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riálom.</w:t>
      </w:r>
    </w:p>
    <w:p w:rsidR="003A0FDA" w:rsidRDefault="003A0FDA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3A0FDA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Základné stránky skladovania materiálu</w:t>
      </w:r>
      <w:r w:rsidR="003A0FDA">
        <w:rPr>
          <w:rFonts w:ascii="Courier New" w:hAnsi="Courier New" w:cs="Courier New"/>
          <w:sz w:val="24"/>
          <w:szCs w:val="24"/>
        </w:rPr>
        <w:t>:</w:t>
      </w:r>
    </w:p>
    <w:p w:rsidR="003A0FDA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-technická: technické podmienky pri skladovaní; zisťovanie teploty, vlhkosti... </w:t>
      </w:r>
    </w:p>
    <w:p w:rsidR="003A0FDA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060D19" w:rsidRPr="00060D19">
        <w:rPr>
          <w:rFonts w:ascii="Courier New" w:hAnsi="Courier New" w:cs="Courier New"/>
          <w:sz w:val="24"/>
          <w:szCs w:val="24"/>
        </w:rPr>
        <w:t>ekonomic</w:t>
      </w:r>
      <w:r>
        <w:rPr>
          <w:rFonts w:ascii="Courier New" w:hAnsi="Courier New" w:cs="Courier New"/>
          <w:sz w:val="24"/>
          <w:szCs w:val="24"/>
        </w:rPr>
        <w:t>ká: udržiavanie zásob v súlade s normami zásob; pr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daj nepotrebných zásob</w:t>
      </w:r>
    </w:p>
    <w:p w:rsidR="003A0FDA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-právna: dodržiavanie predpisov pri vykonávaní skladových či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ností</w:t>
      </w:r>
    </w:p>
    <w:p w:rsidR="003A0FDA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-evidenčná: správne vyhotovenie dokladov súvisiacich so skl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dovaním</w:t>
      </w:r>
    </w:p>
    <w:p w:rsidR="00060D19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060D19" w:rsidRPr="00060D19">
        <w:rPr>
          <w:rFonts w:ascii="Courier New" w:hAnsi="Courier New" w:cs="Courier New"/>
          <w:sz w:val="24"/>
          <w:szCs w:val="24"/>
        </w:rPr>
        <w:t>organizačná stránka</w:t>
      </w:r>
      <w:r>
        <w:rPr>
          <w:rFonts w:ascii="Courier New" w:hAnsi="Courier New" w:cs="Courier New"/>
          <w:sz w:val="24"/>
          <w:szCs w:val="24"/>
        </w:rPr>
        <w:t>: uloženie materiálu na vhodnom mieste, určenie priestoru pre príjem mat., skladovanie, výdaj mat.</w:t>
      </w:r>
    </w:p>
    <w:p w:rsidR="003A0FDA" w:rsidRPr="003A0FDA" w:rsidRDefault="003A0FDA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Výdaj mat. do výroby: </w:t>
      </w:r>
      <w:r>
        <w:rPr>
          <w:rFonts w:ascii="Courier New" w:hAnsi="Courier New" w:cs="Courier New"/>
          <w:sz w:val="24"/>
          <w:szCs w:val="24"/>
        </w:rPr>
        <w:t>robí sa na základe požiadaviek výrobných útvarov, znamená koniec skladovania, vyhotoví sa výdajka a urobí sa záznam skladovej karte.</w:t>
      </w:r>
    </w:p>
    <w:p w:rsidR="002D0041" w:rsidRDefault="002D0041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Evidencia zásob:</w:t>
      </w:r>
      <w:r w:rsidRPr="00060D19">
        <w:rPr>
          <w:rFonts w:ascii="Courier New" w:hAnsi="Courier New" w:cs="Courier New"/>
          <w:sz w:val="24"/>
          <w:szCs w:val="24"/>
        </w:rPr>
        <w:t xml:space="preserve"> je skladovanie stavu a pohybu zásob v skl</w:t>
      </w:r>
      <w:r w:rsidRPr="00060D19">
        <w:rPr>
          <w:rFonts w:ascii="Courier New" w:hAnsi="Courier New" w:cs="Courier New"/>
          <w:sz w:val="24"/>
          <w:szCs w:val="24"/>
        </w:rPr>
        <w:t>a</w:t>
      </w:r>
      <w:r w:rsidRPr="00060D19">
        <w:rPr>
          <w:rFonts w:ascii="Courier New" w:hAnsi="Courier New" w:cs="Courier New"/>
          <w:sz w:val="24"/>
          <w:szCs w:val="24"/>
        </w:rPr>
        <w:t>doch; skladová evidencia predstavuje účtovnícke, štatistické a operatívne záznamy o stave a pohybe zásob v</w:t>
      </w:r>
      <w:r w:rsidR="003A0FDA">
        <w:rPr>
          <w:rFonts w:ascii="Courier New" w:hAnsi="Courier New" w:cs="Courier New"/>
          <w:sz w:val="24"/>
          <w:szCs w:val="24"/>
        </w:rPr>
        <w:t> </w:t>
      </w:r>
      <w:r w:rsidRPr="00060D19">
        <w:rPr>
          <w:rFonts w:ascii="Courier New" w:hAnsi="Courier New" w:cs="Courier New"/>
          <w:sz w:val="24"/>
          <w:szCs w:val="24"/>
        </w:rPr>
        <w:t>skladoch</w:t>
      </w:r>
      <w:r w:rsidR="003A0FDA">
        <w:rPr>
          <w:rFonts w:ascii="Courier New" w:hAnsi="Courier New" w:cs="Courier New"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margin" w:tblpY="101"/>
        <w:tblW w:w="9777" w:type="dxa"/>
        <w:tblLook w:val="04A0"/>
      </w:tblPr>
      <w:tblGrid>
        <w:gridCol w:w="3258"/>
        <w:gridCol w:w="6519"/>
      </w:tblGrid>
      <w:tr w:rsidR="00060D19" w:rsidRPr="00060D19" w:rsidTr="00F168F8">
        <w:tc>
          <w:tcPr>
            <w:tcW w:w="9777" w:type="dxa"/>
            <w:gridSpan w:val="2"/>
            <w:tcBorders>
              <w:bottom w:val="triple" w:sz="4" w:space="0" w:color="auto"/>
            </w:tcBorders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DOKLADY EVIDENCIE ZÁSOB</w:t>
            </w:r>
          </w:p>
        </w:tc>
      </w:tr>
      <w:tr w:rsidR="00060D19" w:rsidRPr="00060D19" w:rsidTr="00F168F8">
        <w:trPr>
          <w:trHeight w:val="513"/>
        </w:trPr>
        <w:tc>
          <w:tcPr>
            <w:tcW w:w="3258" w:type="dxa"/>
            <w:tcBorders>
              <w:top w:val="triple" w:sz="4" w:space="0" w:color="auto"/>
            </w:tcBorders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Dodací list</w:t>
            </w:r>
          </w:p>
        </w:tc>
        <w:tc>
          <w:tcPr>
            <w:tcW w:w="6519" w:type="dxa"/>
            <w:tcBorders>
              <w:top w:val="triple" w:sz="4" w:space="0" w:color="auto"/>
            </w:tcBorders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sprevádza zásielku pri preprave, slúži na kontrolu pri preberaní zásob od prepravcu</w:t>
            </w:r>
          </w:p>
        </w:tc>
      </w:tr>
      <w:tr w:rsidR="00060D19" w:rsidRPr="00060D19" w:rsidTr="00F168F8">
        <w:trPr>
          <w:trHeight w:val="547"/>
        </w:trPr>
        <w:tc>
          <w:tcPr>
            <w:tcW w:w="3258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Faktúra</w:t>
            </w:r>
          </w:p>
        </w:tc>
        <w:tc>
          <w:tcPr>
            <w:tcW w:w="6519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slúži ako podklad na úhradu na zásoby</w:t>
            </w:r>
          </w:p>
        </w:tc>
      </w:tr>
      <w:tr w:rsidR="00060D19" w:rsidRPr="00060D19" w:rsidTr="00F168F8">
        <w:trPr>
          <w:trHeight w:val="569"/>
        </w:trPr>
        <w:tc>
          <w:tcPr>
            <w:tcW w:w="3258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Príjemka</w:t>
            </w:r>
          </w:p>
        </w:tc>
        <w:tc>
          <w:tcPr>
            <w:tcW w:w="6519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vyhotovuje sa pri príjme materiálu na sklad</w:t>
            </w:r>
          </w:p>
        </w:tc>
      </w:tr>
      <w:tr w:rsidR="00060D19" w:rsidRPr="00060D19" w:rsidTr="00F168F8">
        <w:trPr>
          <w:trHeight w:val="563"/>
        </w:trPr>
        <w:tc>
          <w:tcPr>
            <w:tcW w:w="3258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Skladová karta</w:t>
            </w:r>
          </w:p>
        </w:tc>
        <w:tc>
          <w:tcPr>
            <w:tcW w:w="6519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sleduje stav a pohyb zásob</w:t>
            </w:r>
          </w:p>
        </w:tc>
      </w:tr>
      <w:tr w:rsidR="00060D19" w:rsidRPr="00060D19" w:rsidTr="00F168F8">
        <w:trPr>
          <w:trHeight w:val="543"/>
        </w:trPr>
        <w:tc>
          <w:tcPr>
            <w:tcW w:w="3258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Regálový lístok</w:t>
            </w:r>
          </w:p>
        </w:tc>
        <w:tc>
          <w:tcPr>
            <w:tcW w:w="6519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slúži na vizuálnu kontrolu uskladneného m</w:t>
            </w:r>
            <w:r w:rsidRPr="00060D19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060D19">
              <w:rPr>
                <w:rFonts w:ascii="Courier New" w:hAnsi="Courier New" w:cs="Courier New"/>
                <w:sz w:val="24"/>
                <w:szCs w:val="24"/>
              </w:rPr>
              <w:t>teriálu</w:t>
            </w:r>
          </w:p>
        </w:tc>
      </w:tr>
      <w:tr w:rsidR="00060D19" w:rsidRPr="00060D19" w:rsidTr="00F168F8">
        <w:trPr>
          <w:trHeight w:val="551"/>
        </w:trPr>
        <w:tc>
          <w:tcPr>
            <w:tcW w:w="3258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Skladové bloky a lístky</w:t>
            </w:r>
          </w:p>
        </w:tc>
        <w:tc>
          <w:tcPr>
            <w:tcW w:w="6519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slúžia na evidenciu stavu a pohybu zásob</w:t>
            </w:r>
          </w:p>
        </w:tc>
      </w:tr>
      <w:tr w:rsidR="00060D19" w:rsidRPr="00060D19" w:rsidTr="00F168F8">
        <w:trPr>
          <w:trHeight w:val="567"/>
        </w:trPr>
        <w:tc>
          <w:tcPr>
            <w:tcW w:w="3258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Prevodka</w:t>
            </w:r>
          </w:p>
        </w:tc>
        <w:tc>
          <w:tcPr>
            <w:tcW w:w="6519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je potrebná pri premiestňovaní zásob medzi skladmi</w:t>
            </w:r>
          </w:p>
        </w:tc>
      </w:tr>
      <w:tr w:rsidR="00060D19" w:rsidRPr="00060D19" w:rsidTr="00F168F8">
        <w:trPr>
          <w:trHeight w:val="560"/>
        </w:trPr>
        <w:tc>
          <w:tcPr>
            <w:tcW w:w="3258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b/>
                <w:sz w:val="24"/>
                <w:szCs w:val="24"/>
              </w:rPr>
              <w:t>Výdajka</w:t>
            </w:r>
          </w:p>
        </w:tc>
        <w:tc>
          <w:tcPr>
            <w:tcW w:w="6519" w:type="dxa"/>
            <w:vAlign w:val="center"/>
          </w:tcPr>
          <w:p w:rsidR="00060D19" w:rsidRPr="00060D19" w:rsidRDefault="00060D19" w:rsidP="00060D19">
            <w:pPr>
              <w:pStyle w:val="Bezmezer"/>
              <w:rPr>
                <w:rFonts w:ascii="Courier New" w:hAnsi="Courier New" w:cs="Courier New"/>
                <w:sz w:val="24"/>
                <w:szCs w:val="24"/>
              </w:rPr>
            </w:pPr>
            <w:r w:rsidRPr="00060D19">
              <w:rPr>
                <w:rFonts w:ascii="Courier New" w:hAnsi="Courier New" w:cs="Courier New"/>
                <w:sz w:val="24"/>
                <w:szCs w:val="24"/>
              </w:rPr>
              <w:t>vyhotovuje sa pri výdaji materiálu zo skl</w:t>
            </w:r>
            <w:r w:rsidRPr="00060D19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060D19">
              <w:rPr>
                <w:rFonts w:ascii="Courier New" w:hAnsi="Courier New" w:cs="Courier New"/>
                <w:sz w:val="24"/>
                <w:szCs w:val="24"/>
              </w:rPr>
              <w:t>du do spotreby(viď. Príloha 2)</w:t>
            </w:r>
          </w:p>
        </w:tc>
      </w:tr>
    </w:tbl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 xml:space="preserve">    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Metódy evidencie zásob materiálu na sklade:</w:t>
      </w:r>
    </w:p>
    <w:p w:rsidR="00060D19" w:rsidRPr="00F168F8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F168F8">
        <w:rPr>
          <w:rFonts w:ascii="Courier New" w:hAnsi="Courier New" w:cs="Courier New"/>
          <w:sz w:val="24"/>
          <w:szCs w:val="24"/>
          <w:u w:val="single"/>
        </w:rPr>
        <w:t>metóda vizuálnej kontroly</w:t>
      </w:r>
      <w:r w:rsidR="00F168F8" w:rsidRPr="00F168F8">
        <w:rPr>
          <w:rFonts w:ascii="Courier New" w:hAnsi="Courier New" w:cs="Courier New"/>
          <w:sz w:val="24"/>
          <w:szCs w:val="24"/>
        </w:rPr>
        <w:t xml:space="preserve">- </w:t>
      </w:r>
      <w:r w:rsidR="00F168F8">
        <w:rPr>
          <w:rFonts w:ascii="Courier New" w:hAnsi="Courier New" w:cs="Courier New"/>
          <w:sz w:val="24"/>
          <w:szCs w:val="24"/>
        </w:rPr>
        <w:t>podstata je pravidelné vykonávanie vizuálnej kontroly zásob, pri prehliadke si stačí viesť stru</w:t>
      </w:r>
      <w:r w:rsidR="00F168F8">
        <w:rPr>
          <w:rFonts w:ascii="Courier New" w:hAnsi="Courier New" w:cs="Courier New"/>
          <w:sz w:val="24"/>
          <w:szCs w:val="24"/>
        </w:rPr>
        <w:t>č</w:t>
      </w:r>
      <w:r w:rsidR="00F168F8">
        <w:rPr>
          <w:rFonts w:ascii="Courier New" w:hAnsi="Courier New" w:cs="Courier New"/>
          <w:sz w:val="24"/>
          <w:szCs w:val="24"/>
        </w:rPr>
        <w:t>né poznámky. Táto metóda je vhodná len pre malé podniky, p</w:t>
      </w:r>
      <w:r w:rsidR="00F168F8">
        <w:rPr>
          <w:rFonts w:ascii="Courier New" w:hAnsi="Courier New" w:cs="Courier New"/>
          <w:sz w:val="24"/>
          <w:szCs w:val="24"/>
        </w:rPr>
        <w:t>o</w:t>
      </w:r>
      <w:r w:rsidR="00F168F8">
        <w:rPr>
          <w:rFonts w:ascii="Courier New" w:hAnsi="Courier New" w:cs="Courier New"/>
          <w:sz w:val="24"/>
          <w:szCs w:val="24"/>
        </w:rPr>
        <w:t xml:space="preserve">drobnejšie </w:t>
      </w:r>
      <w:proofErr w:type="spellStart"/>
      <w:r w:rsidR="00F168F8">
        <w:rPr>
          <w:rFonts w:ascii="Courier New" w:hAnsi="Courier New" w:cs="Courier New"/>
          <w:sz w:val="24"/>
          <w:szCs w:val="24"/>
        </w:rPr>
        <w:t>info</w:t>
      </w:r>
      <w:proofErr w:type="spellEnd"/>
      <w:r w:rsidR="00F168F8">
        <w:rPr>
          <w:rFonts w:ascii="Courier New" w:hAnsi="Courier New" w:cs="Courier New"/>
          <w:sz w:val="24"/>
          <w:szCs w:val="24"/>
        </w:rPr>
        <w:t>. Poskytujú regálové lístky, kt. sú umiestnené na regáloch.</w:t>
      </w:r>
    </w:p>
    <w:p w:rsidR="00F168F8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F168F8">
        <w:rPr>
          <w:rFonts w:ascii="Courier New" w:hAnsi="Courier New" w:cs="Courier New"/>
          <w:sz w:val="24"/>
          <w:szCs w:val="24"/>
          <w:u w:val="single"/>
        </w:rPr>
        <w:t>metóda písomných záznamov</w:t>
      </w:r>
      <w:r w:rsidR="00F168F8">
        <w:rPr>
          <w:rFonts w:ascii="Courier New" w:hAnsi="Courier New" w:cs="Courier New"/>
          <w:sz w:val="24"/>
          <w:szCs w:val="24"/>
        </w:rPr>
        <w:t>- využíva ju väčšina podnikov.</w:t>
      </w:r>
    </w:p>
    <w:p w:rsidR="00060D19" w:rsidRPr="00060D19" w:rsidRDefault="00F168F8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 3 formy: metóda skladových kariet, metóda blokov, metóda lístkov</w:t>
      </w:r>
    </w:p>
    <w:p w:rsidR="00060D19" w:rsidRPr="00060D19" w:rsidRDefault="00060D19" w:rsidP="00F168F8">
      <w:pPr>
        <w:pStyle w:val="Bezmezer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metóda skladových kariet</w:t>
      </w:r>
      <w:r w:rsidR="00F168F8">
        <w:rPr>
          <w:rFonts w:ascii="Courier New" w:hAnsi="Courier New" w:cs="Courier New"/>
          <w:sz w:val="24"/>
          <w:szCs w:val="24"/>
        </w:rPr>
        <w:t xml:space="preserve">: údaje </w:t>
      </w:r>
      <w:proofErr w:type="spellStart"/>
      <w:r w:rsidR="00F168F8">
        <w:rPr>
          <w:rFonts w:ascii="Courier New" w:hAnsi="Courier New" w:cs="Courier New"/>
          <w:sz w:val="24"/>
          <w:szCs w:val="24"/>
        </w:rPr>
        <w:t>skl</w:t>
      </w:r>
      <w:proofErr w:type="spellEnd"/>
      <w:r w:rsidR="00F168F8">
        <w:rPr>
          <w:rFonts w:ascii="Courier New" w:hAnsi="Courier New" w:cs="Courier New"/>
          <w:sz w:val="24"/>
          <w:szCs w:val="24"/>
        </w:rPr>
        <w:t>. karty sú väčšinou z</w:t>
      </w:r>
      <w:r w:rsidR="00F168F8">
        <w:rPr>
          <w:rFonts w:ascii="Courier New" w:hAnsi="Courier New" w:cs="Courier New"/>
          <w:sz w:val="24"/>
          <w:szCs w:val="24"/>
        </w:rPr>
        <w:t>a</w:t>
      </w:r>
      <w:r w:rsidR="00F168F8">
        <w:rPr>
          <w:rFonts w:ascii="Courier New" w:hAnsi="Courier New" w:cs="Courier New"/>
          <w:sz w:val="24"/>
          <w:szCs w:val="24"/>
        </w:rPr>
        <w:t>znamenávané v peňažnom i naturálnom vyjadrení, pre každý druh materiálu sa vyhotoví nová skladová karta. Obsahujú: názov skladov. materiálu; všetky pohyby- príjmy, výdaje; údaje o nákup. a predajných cenách; zostatok zásob po každom pohybe materiálu</w:t>
      </w:r>
    </w:p>
    <w:p w:rsidR="00060D19" w:rsidRPr="00060D19" w:rsidRDefault="00060D19" w:rsidP="00F168F8">
      <w:pPr>
        <w:pStyle w:val="Bezmezer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metóda skladových blokov</w:t>
      </w:r>
      <w:r w:rsidR="00F168F8">
        <w:rPr>
          <w:rFonts w:ascii="Courier New" w:hAnsi="Courier New" w:cs="Courier New"/>
          <w:sz w:val="24"/>
          <w:szCs w:val="24"/>
        </w:rPr>
        <w:t>: uplatňuje sa v prípade, ak nep</w:t>
      </w:r>
      <w:r w:rsidR="00F168F8">
        <w:rPr>
          <w:rFonts w:ascii="Courier New" w:hAnsi="Courier New" w:cs="Courier New"/>
          <w:sz w:val="24"/>
          <w:szCs w:val="24"/>
        </w:rPr>
        <w:t>o</w:t>
      </w:r>
      <w:r w:rsidR="00F168F8">
        <w:rPr>
          <w:rFonts w:ascii="Courier New" w:hAnsi="Courier New" w:cs="Courier New"/>
          <w:sz w:val="24"/>
          <w:szCs w:val="24"/>
        </w:rPr>
        <w:t xml:space="preserve">trebujeme presné </w:t>
      </w:r>
      <w:proofErr w:type="spellStart"/>
      <w:r w:rsidR="00F168F8">
        <w:rPr>
          <w:rFonts w:ascii="Courier New" w:hAnsi="Courier New" w:cs="Courier New"/>
          <w:sz w:val="24"/>
          <w:szCs w:val="24"/>
        </w:rPr>
        <w:t>info</w:t>
      </w:r>
      <w:proofErr w:type="spellEnd"/>
      <w:r w:rsidR="00F168F8">
        <w:rPr>
          <w:rFonts w:ascii="Courier New" w:hAnsi="Courier New" w:cs="Courier New"/>
          <w:sz w:val="24"/>
          <w:szCs w:val="24"/>
        </w:rPr>
        <w:t>. o fyzickom stave zásob. Býva to pri zásobách s rýchlym obratom, nízkou jednotkovou cenou a pri veľkom počte fyz. jednotiek, ktorých fyz. stav bolo ťažké sledovať</w:t>
      </w:r>
    </w:p>
    <w:p w:rsidR="00060D19" w:rsidRPr="00060D19" w:rsidRDefault="00060D19" w:rsidP="00060D19">
      <w:pPr>
        <w:pStyle w:val="Bezmezer"/>
        <w:numPr>
          <w:ilvl w:val="0"/>
          <w:numId w:val="16"/>
        </w:numPr>
        <w:rPr>
          <w:rFonts w:ascii="Courier New" w:hAnsi="Courier New" w:cs="Courier New"/>
          <w:b/>
          <w:sz w:val="24"/>
          <w:szCs w:val="24"/>
        </w:rPr>
      </w:pPr>
      <w:r w:rsidRPr="00F168F8">
        <w:rPr>
          <w:rFonts w:ascii="Courier New" w:hAnsi="Courier New" w:cs="Courier New"/>
          <w:sz w:val="24"/>
          <w:szCs w:val="24"/>
        </w:rPr>
        <w:t>metóda skladových lístkov</w:t>
      </w:r>
      <w:r w:rsidR="00F168F8">
        <w:rPr>
          <w:rFonts w:ascii="Courier New" w:hAnsi="Courier New" w:cs="Courier New"/>
          <w:sz w:val="24"/>
          <w:szCs w:val="24"/>
        </w:rPr>
        <w:t>:</w:t>
      </w:r>
      <w:r w:rsidR="00F168F8" w:rsidRPr="00F168F8">
        <w:rPr>
          <w:rFonts w:ascii="Courier New" w:hAnsi="Courier New" w:cs="Courier New"/>
          <w:b/>
          <w:sz w:val="24"/>
          <w:szCs w:val="24"/>
        </w:rPr>
        <w:t xml:space="preserve"> </w:t>
      </w:r>
      <w:r w:rsidR="00F168F8">
        <w:rPr>
          <w:rFonts w:ascii="Courier New" w:hAnsi="Courier New" w:cs="Courier New"/>
          <w:sz w:val="24"/>
          <w:szCs w:val="24"/>
        </w:rPr>
        <w:t xml:space="preserve">používa s najmä v obchodoch pri tovaroch, kt. majú vysokú hodnotu. Na každý tovar prijatý na sklad sa pripevní sklad. Lístok, na kt. by mali byť uvedené minimálne tieto údaje: názov tovaru, nákupná cena, predajná cena, dátum nákupu. Sklad. lístok je na tovare až do jeho </w:t>
      </w:r>
      <w:r w:rsidR="00F168F8">
        <w:rPr>
          <w:rFonts w:ascii="Courier New" w:hAnsi="Courier New" w:cs="Courier New"/>
          <w:sz w:val="24"/>
          <w:szCs w:val="24"/>
        </w:rPr>
        <w:lastRenderedPageBreak/>
        <w:t>predaja, a preto sa jednotlivé údaje kódujú. Nie je vhodné aby ich zákazník poznal.</w:t>
      </w:r>
    </w:p>
    <w:p w:rsidR="00F168F8" w:rsidRDefault="00F168F8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F168F8" w:rsidRDefault="00F168F8" w:rsidP="00060D19">
      <w:pPr>
        <w:pStyle w:val="Bezmezer"/>
        <w:rPr>
          <w:rFonts w:ascii="Courier New" w:hAnsi="Courier New" w:cs="Courier New"/>
          <w:b/>
          <w:sz w:val="26"/>
          <w:szCs w:val="26"/>
        </w:rPr>
      </w:pPr>
      <w:r w:rsidRPr="00F168F8">
        <w:rPr>
          <w:rFonts w:ascii="Courier New" w:hAnsi="Courier New" w:cs="Courier New"/>
          <w:b/>
          <w:sz w:val="26"/>
          <w:szCs w:val="26"/>
        </w:rPr>
        <w:t xml:space="preserve">4. </w:t>
      </w:r>
      <w:r w:rsidR="00060D19" w:rsidRPr="00F168F8">
        <w:rPr>
          <w:rFonts w:ascii="Courier New" w:hAnsi="Courier New" w:cs="Courier New"/>
          <w:b/>
          <w:sz w:val="26"/>
          <w:szCs w:val="26"/>
        </w:rPr>
        <w:t>Riadenie zásob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sz w:val="24"/>
          <w:szCs w:val="24"/>
        </w:rPr>
        <w:t>- cieľom riadenie zásob je udržať zásoby v takej výške, aby sa zabezpečila plynulá výroba a aby zásoby viazali minimálne f</w:t>
      </w:r>
      <w:r w:rsidRPr="00060D19">
        <w:rPr>
          <w:rFonts w:ascii="Courier New" w:hAnsi="Courier New" w:cs="Courier New"/>
          <w:sz w:val="24"/>
          <w:szCs w:val="24"/>
        </w:rPr>
        <w:t>i</w:t>
      </w:r>
      <w:r w:rsidRPr="00060D19">
        <w:rPr>
          <w:rFonts w:ascii="Courier New" w:hAnsi="Courier New" w:cs="Courier New"/>
          <w:sz w:val="24"/>
          <w:szCs w:val="24"/>
        </w:rPr>
        <w:t>nančné prostriedky.</w:t>
      </w:r>
    </w:p>
    <w:p w:rsidR="006C47A7" w:rsidRDefault="006C47A7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 xml:space="preserve">Metóda grafov: </w:t>
      </w:r>
      <w:r w:rsidRPr="00060D19">
        <w:rPr>
          <w:rFonts w:ascii="Courier New" w:hAnsi="Courier New" w:cs="Courier New"/>
          <w:sz w:val="24"/>
          <w:szCs w:val="24"/>
        </w:rPr>
        <w:t>sa osvedčila pri zložitých výrobkoch</w:t>
      </w:r>
      <w:r w:rsidR="00A11A60">
        <w:rPr>
          <w:rFonts w:ascii="Courier New" w:hAnsi="Courier New" w:cs="Courier New"/>
          <w:sz w:val="24"/>
          <w:szCs w:val="24"/>
        </w:rPr>
        <w:t>, pri kt. firma zvažuje z koľkých častí sa výrobok skladá, aké materiály sú potrebné na výrobu, ktoré z nich si podnik vyrába sám, a ktoré nakupuje.</w:t>
      </w:r>
    </w:p>
    <w:p w:rsidR="006C47A7" w:rsidRDefault="006C47A7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Metóda ABC:</w:t>
      </w:r>
      <w:r w:rsidRPr="00060D19">
        <w:rPr>
          <w:rFonts w:ascii="Courier New" w:hAnsi="Courier New" w:cs="Courier New"/>
          <w:sz w:val="24"/>
          <w:szCs w:val="24"/>
        </w:rPr>
        <w:t xml:space="preserve"> </w:t>
      </w:r>
      <w:r w:rsidR="006C47A7">
        <w:rPr>
          <w:rFonts w:ascii="Courier New" w:hAnsi="Courier New" w:cs="Courier New"/>
          <w:sz w:val="24"/>
          <w:szCs w:val="24"/>
        </w:rPr>
        <w:t>podrobné prepočty noriem zásob sa robia len pri niektorých druhoch zásob a vyberajú sa podľa ich dôležitosti.</w:t>
      </w:r>
    </w:p>
    <w:p w:rsidR="006C47A7" w:rsidRDefault="006C47A7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Zásoby sa rozdelia do 3 skupín:</w:t>
      </w:r>
    </w:p>
    <w:p w:rsidR="006C47A7" w:rsidRDefault="006C47A7" w:rsidP="006C47A7">
      <w:pPr>
        <w:pStyle w:val="Bezmezer"/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druhy mat., ktoré majú relatívne vysokú hodnotu,</w:t>
      </w:r>
    </w:p>
    <w:p w:rsidR="006C47A7" w:rsidRDefault="006C47A7" w:rsidP="006C47A7">
      <w:pPr>
        <w:pStyle w:val="Bezmezer"/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obsahujú veľký počet druhov mat., pre tieto mat. sa určí m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nimálna výška zásob a pri jej dosiahnutí nasleduje objedn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nie mat.</w:t>
      </w:r>
      <w:r w:rsidR="00663CFD">
        <w:rPr>
          <w:rFonts w:ascii="Courier New" w:hAnsi="Courier New" w:cs="Courier New"/>
          <w:sz w:val="24"/>
          <w:szCs w:val="24"/>
        </w:rPr>
        <w:t>,</w:t>
      </w:r>
    </w:p>
    <w:p w:rsidR="006C47A7" w:rsidRPr="006C47A7" w:rsidRDefault="006C47A7" w:rsidP="006C47A7">
      <w:pPr>
        <w:pStyle w:val="Bezmezer"/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nákup týchto mat. sa robí na základe odhadu. Často sa celá predpokladaná spotreba zabezpečí jediným nákupom na začiatku obdobia</w:t>
      </w:r>
      <w:r w:rsidR="00663CFD">
        <w:rPr>
          <w:rFonts w:ascii="Courier New" w:hAnsi="Courier New" w:cs="Courier New"/>
          <w:sz w:val="24"/>
          <w:szCs w:val="24"/>
        </w:rPr>
        <w:t>.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 xml:space="preserve">Metóda JUST IN TIME: </w:t>
      </w:r>
      <w:r w:rsidRPr="00060D19">
        <w:rPr>
          <w:rFonts w:ascii="Courier New" w:hAnsi="Courier New" w:cs="Courier New"/>
          <w:sz w:val="24"/>
          <w:szCs w:val="24"/>
        </w:rPr>
        <w:t xml:space="preserve">jej podstata je nevytvárať zásoby, ale dodávať </w:t>
      </w:r>
      <w:r w:rsidR="00663CFD">
        <w:rPr>
          <w:rFonts w:ascii="Courier New" w:hAnsi="Courier New" w:cs="Courier New"/>
          <w:sz w:val="24"/>
          <w:szCs w:val="24"/>
        </w:rPr>
        <w:t xml:space="preserve">mat. </w:t>
      </w:r>
      <w:r w:rsidRPr="00060D19">
        <w:rPr>
          <w:rFonts w:ascii="Courier New" w:hAnsi="Courier New" w:cs="Courier New"/>
          <w:sz w:val="24"/>
          <w:szCs w:val="24"/>
        </w:rPr>
        <w:t>priamo do výroby. Výhoda finančných prostriedkov a nevýhoda je riziko oneskorenia dodávky, zastavenie výroby.</w:t>
      </w:r>
    </w:p>
    <w:p w:rsidR="00663CFD" w:rsidRDefault="00663CFD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Default="00060D19" w:rsidP="00060D19">
      <w:pPr>
        <w:pStyle w:val="Bezmezer"/>
        <w:rPr>
          <w:rFonts w:ascii="Courier New" w:hAnsi="Courier New" w:cs="Courier New"/>
          <w:noProof/>
          <w:sz w:val="24"/>
          <w:szCs w:val="24"/>
          <w:lang w:eastAsia="sk-SK"/>
        </w:rPr>
      </w:pPr>
      <w:r w:rsidRPr="00060D19">
        <w:rPr>
          <w:rFonts w:ascii="Courier New" w:hAnsi="Courier New" w:cs="Courier New"/>
          <w:b/>
          <w:sz w:val="24"/>
          <w:szCs w:val="24"/>
        </w:rPr>
        <w:t xml:space="preserve">Výrobková metóda: </w:t>
      </w:r>
      <w:r w:rsidR="00663CFD">
        <w:rPr>
          <w:rFonts w:ascii="Courier New" w:hAnsi="Courier New" w:cs="Courier New"/>
          <w:noProof/>
          <w:sz w:val="24"/>
          <w:szCs w:val="24"/>
          <w:lang w:eastAsia="sk-SK"/>
        </w:rPr>
        <w:t>potreba mat. pri tejto výrobe sa určuje prenásobením normy spotreby daného mat. na výrobok a množstvom výrobkov podľa plánu výroby. Ak sa mat. používa na niekoľko výrobkov, jeho celková potreba sa určí sumou potrieb za jednotlivé výrobky.</w:t>
      </w:r>
    </w:p>
    <w:p w:rsidR="00663CFD" w:rsidRDefault="00663CFD" w:rsidP="00060D19">
      <w:pPr>
        <w:pStyle w:val="Bezmezer"/>
        <w:rPr>
          <w:rFonts w:ascii="Courier New" w:hAnsi="Courier New" w:cs="Courier New"/>
          <w:noProof/>
          <w:sz w:val="24"/>
          <w:szCs w:val="24"/>
          <w:lang w:eastAsia="sk-SK"/>
        </w:rPr>
      </w:pPr>
    </w:p>
    <w:p w:rsidR="00663CFD" w:rsidRDefault="00663CFD" w:rsidP="00060D19">
      <w:pPr>
        <w:pStyle w:val="Bezmezer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t xml:space="preserve">Pm = </w:t>
      </w:r>
      <w:proofErr w:type="spellStart"/>
      <w:r w:rsidRPr="00663CFD">
        <w:rPr>
          <w:rFonts w:ascii="Courier New" w:hAnsi="Courier New" w:cs="Courier New"/>
          <w:bCs/>
          <w:sz w:val="24"/>
          <w:szCs w:val="24"/>
        </w:rPr>
        <w:t>Pm</w:t>
      </w:r>
      <w:proofErr w:type="spellEnd"/>
      <w:r w:rsidRPr="00663CFD">
        <w:rPr>
          <w:rFonts w:ascii="Courier New" w:hAnsi="Courier New" w:cs="Courier New"/>
          <w:bCs/>
          <w:sz w:val="24"/>
          <w:szCs w:val="24"/>
        </w:rPr>
        <w:t xml:space="preserve"> = </w:t>
      </w:r>
      <w:proofErr w:type="spellStart"/>
      <w:r w:rsidRPr="00663CFD">
        <w:rPr>
          <w:rFonts w:ascii="Courier New" w:hAnsi="Courier New" w:cs="Courier New"/>
          <w:bCs/>
          <w:sz w:val="24"/>
          <w:szCs w:val="24"/>
        </w:rPr>
        <w:t>Nv</w:t>
      </w:r>
      <w:proofErr w:type="spellEnd"/>
      <w:r w:rsidRPr="00663CFD">
        <w:rPr>
          <w:rFonts w:ascii="Courier New" w:hAnsi="Courier New" w:cs="Courier New"/>
          <w:bCs/>
          <w:sz w:val="24"/>
          <w:szCs w:val="24"/>
        </w:rPr>
        <w:t xml:space="preserve"> . </w:t>
      </w:r>
      <w:proofErr w:type="spellStart"/>
      <w:r w:rsidRPr="00663CFD">
        <w:rPr>
          <w:rFonts w:ascii="Courier New" w:hAnsi="Courier New" w:cs="Courier New"/>
          <w:bCs/>
          <w:sz w:val="24"/>
          <w:szCs w:val="24"/>
        </w:rPr>
        <w:t>Qv</w:t>
      </w:r>
      <w:proofErr w:type="spellEnd"/>
      <w:r>
        <w:rPr>
          <w:rFonts w:ascii="Courier New" w:hAnsi="Courier New" w:cs="Courier New"/>
          <w:bCs/>
          <w:sz w:val="24"/>
          <w:szCs w:val="24"/>
        </w:rPr>
        <w:t xml:space="preserve">    Kde: </w:t>
      </w:r>
      <w:proofErr w:type="spellStart"/>
      <w:r>
        <w:rPr>
          <w:rFonts w:ascii="Courier New" w:hAnsi="Courier New" w:cs="Courier New"/>
          <w:bCs/>
          <w:sz w:val="24"/>
          <w:szCs w:val="24"/>
        </w:rPr>
        <w:t>Pm</w:t>
      </w:r>
      <w:proofErr w:type="spellEnd"/>
      <w:r>
        <w:rPr>
          <w:rFonts w:ascii="Courier New" w:hAnsi="Courier New" w:cs="Courier New"/>
          <w:bCs/>
          <w:sz w:val="24"/>
          <w:szCs w:val="24"/>
        </w:rPr>
        <w:t>- potreba materiálu</w:t>
      </w:r>
    </w:p>
    <w:p w:rsidR="00663CFD" w:rsidRDefault="00663CFD" w:rsidP="00060D19">
      <w:pPr>
        <w:pStyle w:val="Bezmezer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                       </w:t>
      </w:r>
      <w:proofErr w:type="spellStart"/>
      <w:r>
        <w:rPr>
          <w:rFonts w:ascii="Courier New" w:hAnsi="Courier New" w:cs="Courier New"/>
          <w:bCs/>
          <w:sz w:val="24"/>
          <w:szCs w:val="24"/>
        </w:rPr>
        <w:t>Nv</w:t>
      </w:r>
      <w:proofErr w:type="spellEnd"/>
      <w:r>
        <w:rPr>
          <w:rFonts w:ascii="Courier New" w:hAnsi="Courier New" w:cs="Courier New"/>
          <w:bCs/>
          <w:sz w:val="24"/>
          <w:szCs w:val="24"/>
        </w:rPr>
        <w:t>- norma spotreby mat. na 1 výrobok</w:t>
      </w:r>
    </w:p>
    <w:p w:rsidR="00663CFD" w:rsidRDefault="00663CFD" w:rsidP="00060D19">
      <w:pPr>
        <w:pStyle w:val="Bezmezer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                       </w:t>
      </w:r>
      <w:proofErr w:type="spellStart"/>
      <w:r>
        <w:rPr>
          <w:rFonts w:ascii="Courier New" w:hAnsi="Courier New" w:cs="Courier New"/>
          <w:bCs/>
          <w:sz w:val="24"/>
          <w:szCs w:val="24"/>
        </w:rPr>
        <w:t>Qv</w:t>
      </w:r>
      <w:proofErr w:type="spellEnd"/>
      <w:r>
        <w:rPr>
          <w:rFonts w:ascii="Courier New" w:hAnsi="Courier New" w:cs="Courier New"/>
          <w:bCs/>
          <w:sz w:val="24"/>
          <w:szCs w:val="24"/>
        </w:rPr>
        <w:t>- plánovaný objem výroby</w:t>
      </w:r>
    </w:p>
    <w:p w:rsidR="00663CFD" w:rsidRPr="00060D19" w:rsidRDefault="00663CFD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                       n –množstvo druhov výrobkov</w:t>
      </w:r>
    </w:p>
    <w:p w:rsidR="00663CFD" w:rsidRDefault="00663CFD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>Metóda typových reprezentantov:</w:t>
      </w:r>
      <w:r w:rsidRPr="00060D19">
        <w:rPr>
          <w:rFonts w:ascii="Courier New" w:hAnsi="Courier New" w:cs="Courier New"/>
          <w:sz w:val="24"/>
          <w:szCs w:val="24"/>
        </w:rPr>
        <w:t xml:space="preserve"> používa sa pri širšom sort</w:t>
      </w:r>
      <w:r w:rsidRPr="00060D19">
        <w:rPr>
          <w:rFonts w:ascii="Courier New" w:hAnsi="Courier New" w:cs="Courier New"/>
          <w:sz w:val="24"/>
          <w:szCs w:val="24"/>
        </w:rPr>
        <w:t>i</w:t>
      </w:r>
      <w:r w:rsidRPr="00060D19">
        <w:rPr>
          <w:rFonts w:ascii="Courier New" w:hAnsi="Courier New" w:cs="Courier New"/>
          <w:sz w:val="24"/>
          <w:szCs w:val="24"/>
        </w:rPr>
        <w:t>mente podobných výrobkov</w:t>
      </w:r>
      <w:r w:rsidR="00B42602">
        <w:rPr>
          <w:rFonts w:ascii="Courier New" w:hAnsi="Courier New" w:cs="Courier New"/>
          <w:sz w:val="24"/>
          <w:szCs w:val="24"/>
        </w:rPr>
        <w:t xml:space="preserve"> určitého typu</w:t>
      </w:r>
      <w:r w:rsidRPr="00060D19">
        <w:rPr>
          <w:rFonts w:ascii="Courier New" w:hAnsi="Courier New" w:cs="Courier New"/>
          <w:sz w:val="24"/>
          <w:szCs w:val="24"/>
        </w:rPr>
        <w:t>. Z danej skupiny výro</w:t>
      </w:r>
      <w:r w:rsidRPr="00060D19">
        <w:rPr>
          <w:rFonts w:ascii="Courier New" w:hAnsi="Courier New" w:cs="Courier New"/>
          <w:sz w:val="24"/>
          <w:szCs w:val="24"/>
        </w:rPr>
        <w:t>b</w:t>
      </w:r>
      <w:r w:rsidRPr="00060D19">
        <w:rPr>
          <w:rFonts w:ascii="Courier New" w:hAnsi="Courier New" w:cs="Courier New"/>
          <w:sz w:val="24"/>
          <w:szCs w:val="24"/>
        </w:rPr>
        <w:t>kov vyberie</w:t>
      </w:r>
      <w:r w:rsidR="00B42602">
        <w:rPr>
          <w:rFonts w:ascii="Courier New" w:hAnsi="Courier New" w:cs="Courier New"/>
          <w:sz w:val="24"/>
          <w:szCs w:val="24"/>
        </w:rPr>
        <w:t>me jeden typový</w:t>
      </w:r>
      <w:r w:rsidRPr="00060D19">
        <w:rPr>
          <w:rFonts w:ascii="Courier New" w:hAnsi="Courier New" w:cs="Courier New"/>
          <w:sz w:val="24"/>
          <w:szCs w:val="24"/>
        </w:rPr>
        <w:t xml:space="preserve"> reprezentant.</w:t>
      </w:r>
      <w:r w:rsidR="00B42602">
        <w:rPr>
          <w:rFonts w:ascii="Courier New" w:hAnsi="Courier New" w:cs="Courier New"/>
          <w:sz w:val="24"/>
          <w:szCs w:val="24"/>
        </w:rPr>
        <w:t xml:space="preserve"> Celková potreba mat. sa vypočíta prenásobením normy spotreby typového reprezentanta celkovou plánovanou výrobou všetkých výrobkov danej skupiny.</w:t>
      </w:r>
    </w:p>
    <w:p w:rsid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B42602" w:rsidRP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  <w:vertAlign w:val="subscript"/>
        </w:rPr>
        <w:t>typ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645E8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  <w:vertAlign w:val="subscript"/>
        </w:rPr>
        <w:t>celk</w:t>
      </w:r>
      <w:proofErr w:type="spellEnd"/>
      <w:r>
        <w:rPr>
          <w:rFonts w:ascii="Courier New" w:hAnsi="Courier New" w:cs="Courier New"/>
          <w:sz w:val="24"/>
          <w:szCs w:val="24"/>
          <w:vertAlign w:val="subscript"/>
        </w:rPr>
        <w:t>.</w:t>
      </w:r>
    </w:p>
    <w:p w:rsidR="00060D19" w:rsidRP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060D19" w:rsidRDefault="00060D19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060D19">
        <w:rPr>
          <w:rFonts w:ascii="Courier New" w:hAnsi="Courier New" w:cs="Courier New"/>
          <w:b/>
          <w:sz w:val="24"/>
          <w:szCs w:val="24"/>
        </w:rPr>
        <w:t xml:space="preserve">Metóda analógie: </w:t>
      </w:r>
      <w:r w:rsidRPr="00060D19">
        <w:rPr>
          <w:rFonts w:ascii="Courier New" w:hAnsi="Courier New" w:cs="Courier New"/>
          <w:sz w:val="24"/>
          <w:szCs w:val="24"/>
        </w:rPr>
        <w:t xml:space="preserve">používa sa, ak sa plánuje výroba </w:t>
      </w:r>
      <w:r w:rsidR="00B42602">
        <w:rPr>
          <w:rFonts w:ascii="Courier New" w:hAnsi="Courier New" w:cs="Courier New"/>
          <w:sz w:val="24"/>
          <w:szCs w:val="24"/>
        </w:rPr>
        <w:t xml:space="preserve">výrobkov, </w:t>
      </w:r>
      <w:r w:rsidRPr="00060D19">
        <w:rPr>
          <w:rFonts w:ascii="Courier New" w:hAnsi="Courier New" w:cs="Courier New"/>
          <w:sz w:val="24"/>
          <w:szCs w:val="24"/>
        </w:rPr>
        <w:t>na ktorú nie sú vypracované normy spotreby materiálu. Treba vyb</w:t>
      </w:r>
      <w:r w:rsidRPr="00060D19">
        <w:rPr>
          <w:rFonts w:ascii="Courier New" w:hAnsi="Courier New" w:cs="Courier New"/>
          <w:sz w:val="24"/>
          <w:szCs w:val="24"/>
        </w:rPr>
        <w:t>e</w:t>
      </w:r>
      <w:r w:rsidRPr="00060D19">
        <w:rPr>
          <w:rFonts w:ascii="Courier New" w:hAnsi="Courier New" w:cs="Courier New"/>
          <w:sz w:val="24"/>
          <w:szCs w:val="24"/>
        </w:rPr>
        <w:t>rať výrobky konštrukčne a technologicky podob</w:t>
      </w:r>
      <w:r w:rsidR="00B42602">
        <w:rPr>
          <w:rFonts w:ascii="Courier New" w:hAnsi="Courier New" w:cs="Courier New"/>
          <w:sz w:val="24"/>
          <w:szCs w:val="24"/>
        </w:rPr>
        <w:t>né, treba mať na zreteli aj odlišnosti nového výrobku oproti porovnávanému, z</w:t>
      </w:r>
      <w:r w:rsidR="00B42602">
        <w:rPr>
          <w:rFonts w:ascii="Courier New" w:hAnsi="Courier New" w:cs="Courier New"/>
          <w:sz w:val="24"/>
          <w:szCs w:val="24"/>
        </w:rPr>
        <w:t>a</w:t>
      </w:r>
      <w:r w:rsidR="00B42602">
        <w:rPr>
          <w:rFonts w:ascii="Courier New" w:hAnsi="Courier New" w:cs="Courier New"/>
          <w:sz w:val="24"/>
          <w:szCs w:val="24"/>
        </w:rPr>
        <w:t>viesť do výpočtu opravné koeficienty.</w:t>
      </w:r>
    </w:p>
    <w:p w:rsid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Pm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  <w:vertAlign w:val="subscript"/>
        </w:rPr>
        <w:t>anal</w:t>
      </w:r>
      <w:proofErr w:type="spellEnd"/>
      <w:r>
        <w:rPr>
          <w:rFonts w:ascii="Courier New" w:hAnsi="Courier New" w:cs="Courier New"/>
          <w:sz w:val="24"/>
          <w:szCs w:val="24"/>
          <w:vertAlign w:val="subscript"/>
        </w:rPr>
        <w:t xml:space="preserve"> </w:t>
      </w:r>
      <w:r w:rsidR="00645E8D">
        <w:rPr>
          <w:rFonts w:ascii="Courier New" w:hAnsi="Courier New" w:cs="Courier New"/>
          <w:sz w:val="24"/>
          <w:szCs w:val="24"/>
        </w:rPr>
        <w:t>. Q.</w:t>
      </w:r>
      <w:r>
        <w:rPr>
          <w:rFonts w:ascii="Courier New" w:hAnsi="Courier New" w:cs="Courier New"/>
          <w:sz w:val="24"/>
          <w:szCs w:val="24"/>
        </w:rPr>
        <w:t xml:space="preserve"> K          Kde: </w:t>
      </w:r>
      <w:proofErr w:type="spellStart"/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  <w:vertAlign w:val="subscript"/>
        </w:rPr>
        <w:t>anal</w:t>
      </w:r>
      <w:proofErr w:type="spellEnd"/>
      <w:r>
        <w:rPr>
          <w:rFonts w:ascii="Courier New" w:hAnsi="Courier New" w:cs="Courier New"/>
          <w:sz w:val="24"/>
          <w:szCs w:val="24"/>
        </w:rPr>
        <w:t>- norma spotreby analógie</w:t>
      </w:r>
    </w:p>
    <w:p w:rsid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Q- plán výroby nového výrobku</w:t>
      </w:r>
    </w:p>
    <w:p w:rsidR="00B42602" w:rsidRP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K- koeficient, ktorý zohľadňuje osobitosti spotreby mat. pri novom výrobku. Orientačne sa určí zo vzťahu hmotnosti porovnávaných výrobkov.</w:t>
      </w:r>
    </w:p>
    <w:p w:rsid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F903DF" w:rsidRDefault="00B42602" w:rsidP="00060D19">
      <w:pPr>
        <w:pStyle w:val="Bezmez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Optimalizácia dodávky</w:t>
      </w:r>
    </w:p>
    <w:p w:rsid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podniky, v kt. zásoby veľmi nekolíšu, kde nehrozí znehodn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tenie zásob, možno použiť metódu optimalizačného prepočtu vý</w:t>
      </w:r>
      <w:r>
        <w:rPr>
          <w:rFonts w:ascii="Courier New" w:hAnsi="Courier New" w:cs="Courier New"/>
          <w:sz w:val="24"/>
          <w:szCs w:val="24"/>
        </w:rPr>
        <w:t>š</w:t>
      </w:r>
      <w:r>
        <w:rPr>
          <w:rFonts w:ascii="Courier New" w:hAnsi="Courier New" w:cs="Courier New"/>
          <w:sz w:val="24"/>
          <w:szCs w:val="24"/>
        </w:rPr>
        <w:t>ky objednávky – vychádza z kritéria minima celkových nákladov spojených s obstaraním a skladovaním zásob. Pri menšom počte dodávok sú nižšie náklady na obstaranie , ale vyššie náklady na skladovanie a pri väčšom počte dodávok je to opačne.</w:t>
      </w:r>
    </w:p>
    <w:p w:rsidR="00B42602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F903DF" w:rsidRPr="00F903DF" w:rsidRDefault="00B42602" w:rsidP="00060D19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 w:rsidRPr="00F903DF">
        <w:rPr>
          <w:rFonts w:ascii="Courier New" w:hAnsi="Courier New" w:cs="Courier New"/>
          <w:sz w:val="24"/>
          <w:szCs w:val="24"/>
        </w:rPr>
        <w:t>D</w:t>
      </w:r>
      <w:r w:rsidRPr="00F903DF">
        <w:rPr>
          <w:rFonts w:ascii="Courier New" w:hAnsi="Courier New" w:cs="Courier New"/>
          <w:sz w:val="24"/>
          <w:szCs w:val="24"/>
          <w:vertAlign w:val="subscript"/>
        </w:rPr>
        <w:t>opt</w:t>
      </w:r>
      <w:proofErr w:type="spellEnd"/>
      <w:r w:rsidRPr="00F903DF">
        <w:rPr>
          <w:rFonts w:ascii="Courier New" w:hAnsi="Courier New" w:cs="Courier New"/>
          <w:sz w:val="24"/>
          <w:szCs w:val="24"/>
          <w:vertAlign w:val="subscript"/>
        </w:rPr>
        <w:t xml:space="preserve">. </w:t>
      </w:r>
      <w:r w:rsidRPr="00F903DF">
        <w:rPr>
          <w:rFonts w:ascii="Courier New" w:hAnsi="Courier New" w:cs="Courier New"/>
          <w:sz w:val="24"/>
          <w:szCs w:val="24"/>
        </w:rPr>
        <w:t>= √2</w:t>
      </w:r>
      <w:r w:rsidR="00645E8D">
        <w:rPr>
          <w:rFonts w:ascii="Courier New" w:hAnsi="Courier New" w:cs="Courier New"/>
          <w:sz w:val="24"/>
          <w:szCs w:val="24"/>
        </w:rPr>
        <w:t>.</w:t>
      </w:r>
      <w:r w:rsidRPr="00F903DF">
        <w:rPr>
          <w:rFonts w:ascii="Courier New" w:hAnsi="Courier New" w:cs="Courier New"/>
          <w:sz w:val="24"/>
          <w:szCs w:val="24"/>
        </w:rPr>
        <w:t>A</w:t>
      </w:r>
      <w:r w:rsidR="00645E8D">
        <w:rPr>
          <w:rFonts w:ascii="Courier New" w:hAnsi="Courier New" w:cs="Courier New"/>
          <w:sz w:val="24"/>
          <w:szCs w:val="24"/>
        </w:rPr>
        <w:t>.</w:t>
      </w:r>
      <w:r w:rsidRPr="00F903DF">
        <w:rPr>
          <w:rFonts w:ascii="Courier New" w:hAnsi="Courier New" w:cs="Courier New"/>
          <w:sz w:val="24"/>
          <w:szCs w:val="24"/>
        </w:rPr>
        <w:t>B/C</w:t>
      </w:r>
      <w:r w:rsidR="00F903DF" w:rsidRPr="00F903DF">
        <w:rPr>
          <w:rFonts w:ascii="Courier New" w:hAnsi="Courier New" w:cs="Courier New"/>
          <w:sz w:val="24"/>
          <w:szCs w:val="24"/>
        </w:rPr>
        <w:t xml:space="preserve">     </w:t>
      </w: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Kde: </w:t>
      </w:r>
      <w:proofErr w:type="spellStart"/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opt</w:t>
      </w:r>
      <w:proofErr w:type="spellEnd"/>
      <w:r>
        <w:rPr>
          <w:rFonts w:ascii="Courier New" w:hAnsi="Courier New" w:cs="Courier New"/>
          <w:sz w:val="24"/>
          <w:szCs w:val="24"/>
        </w:rPr>
        <w:t>- optimálna výška dodávky al. objednávky</w:t>
      </w: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A – spotreba mat. vo fyz. jednotkách za rok</w:t>
      </w: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B – náklady na vybavenie jednej objednávky al. dodávky</w:t>
      </w:r>
    </w:p>
    <w:p w:rsidR="00F903DF" w:rsidRP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C – skladovacie náklady na fyzickú jednotku mat. za rok</w:t>
      </w:r>
    </w:p>
    <w:p w:rsidR="00060D19" w:rsidRDefault="00060D19" w:rsidP="00060D19">
      <w:pPr>
        <w:pStyle w:val="Bezmezer"/>
      </w:pPr>
    </w:p>
    <w:p w:rsidR="00687290" w:rsidRPr="00687290" w:rsidRDefault="00687290" w:rsidP="00060D19">
      <w:pPr>
        <w:pStyle w:val="Bezmezer"/>
        <w:rPr>
          <w:rFonts w:ascii="Courier New" w:hAnsi="Courier New" w:cs="Courier New"/>
          <w:b/>
          <w:sz w:val="26"/>
          <w:szCs w:val="26"/>
        </w:rPr>
      </w:pPr>
      <w:r w:rsidRPr="00687290">
        <w:rPr>
          <w:rFonts w:ascii="Courier New" w:hAnsi="Courier New" w:cs="Courier New"/>
          <w:b/>
          <w:sz w:val="26"/>
          <w:szCs w:val="26"/>
        </w:rPr>
        <w:t>Ukazovatele hodnotenia úrovne riadenia zásob</w:t>
      </w:r>
    </w:p>
    <w:p w:rsidR="00687290" w:rsidRDefault="00687290" w:rsidP="00060D19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687290">
        <w:rPr>
          <w:rFonts w:ascii="Courier New" w:hAnsi="Courier New" w:cs="Courier New"/>
          <w:sz w:val="24"/>
          <w:szCs w:val="24"/>
          <w:u w:val="single"/>
        </w:rPr>
        <w:t>Miera obratu zásob</w:t>
      </w:r>
      <w:r>
        <w:rPr>
          <w:rFonts w:ascii="Courier New" w:hAnsi="Courier New" w:cs="Courier New"/>
          <w:sz w:val="24"/>
          <w:szCs w:val="24"/>
        </w:rPr>
        <w:t>- je ukazovateľom sledovania rýchlosti obr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tu zásob. Vyjadriť ju môžeme buď ako počet obrátok za určité obdobie alebo ako dobu jednej obrátky v dňoch.</w:t>
      </w: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= V/Z           Kde: O- počet obrátok</w:t>
      </w: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V- výkony (tržby)</w:t>
      </w:r>
    </w:p>
    <w:p w:rsidR="00F903DF" w:rsidRDefault="00F903DF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Z- priemerná zásoba v sledovanom období</w:t>
      </w:r>
    </w:p>
    <w:p w:rsid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= Z/(V/d)      Kde: D</w:t>
      </w:r>
      <w:r>
        <w:rPr>
          <w:rFonts w:ascii="Courier New" w:hAnsi="Courier New" w:cs="Courier New"/>
          <w:sz w:val="24"/>
          <w:szCs w:val="24"/>
          <w:vertAlign w:val="subscript"/>
        </w:rPr>
        <w:t>o</w:t>
      </w:r>
      <w:r>
        <w:rPr>
          <w:rFonts w:ascii="Courier New" w:hAnsi="Courier New" w:cs="Courier New"/>
          <w:sz w:val="24"/>
          <w:szCs w:val="24"/>
        </w:rPr>
        <w:t>- doba obratu</w:t>
      </w:r>
    </w:p>
    <w:p w:rsid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d- počet dní v sledovanom období</w:t>
      </w:r>
    </w:p>
    <w:p w:rsid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687290" w:rsidRP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  <w:r w:rsidRPr="00687290">
        <w:rPr>
          <w:rFonts w:ascii="Courier New" w:hAnsi="Courier New" w:cs="Courier New"/>
          <w:sz w:val="24"/>
          <w:szCs w:val="24"/>
          <w:u w:val="single"/>
        </w:rPr>
        <w:t>Rentabilita zásob</w:t>
      </w:r>
      <w:r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  <w:vertAlign w:val="subscript"/>
        </w:rPr>
        <w:t>z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tento ukazovateľ korešponduje s ukazov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teľom tzv. výnosnosti aktív </w:t>
      </w:r>
      <w:proofErr w:type="spellStart"/>
      <w:r>
        <w:rPr>
          <w:rFonts w:ascii="Courier New" w:hAnsi="Courier New" w:cs="Courier New"/>
          <w:sz w:val="24"/>
          <w:szCs w:val="24"/>
        </w:rPr>
        <w:t>rep</w:t>
      </w:r>
      <w:proofErr w:type="spellEnd"/>
      <w:r>
        <w:rPr>
          <w:rFonts w:ascii="Courier New" w:hAnsi="Courier New" w:cs="Courier New"/>
          <w:sz w:val="24"/>
          <w:szCs w:val="24"/>
        </w:rPr>
        <w:t>. ekonomickej ziskovosti. Keďže zásoby predstavujú dôležitú zložku aktív, je samozrejmé, že podnik chce vedieť ako sa vyvíja ich vplyv na ziskovosť</w:t>
      </w:r>
    </w:p>
    <w:p w:rsid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</w:p>
    <w:p w:rsidR="00687290" w:rsidRP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  <w:vertAlign w:val="subscript"/>
        </w:rPr>
        <w:t>z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zisk/zásoby * 100</w:t>
      </w:r>
    </w:p>
    <w:p w:rsidR="00F903DF" w:rsidRDefault="00F903DF" w:rsidP="00060D19">
      <w:pPr>
        <w:pStyle w:val="Bezmezer"/>
      </w:pPr>
    </w:p>
    <w:p w:rsidR="00687290" w:rsidRPr="00687290" w:rsidRDefault="00687290" w:rsidP="00060D19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 čitateli sa väčšinou uvádza zisk pred zdanením a v menov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teli  priemerné zásoby za sledované obdobie.</w:t>
      </w:r>
    </w:p>
    <w:p w:rsidR="00060D19" w:rsidRDefault="00060D19" w:rsidP="00060D19">
      <w:pPr>
        <w:tabs>
          <w:tab w:val="left" w:pos="2145"/>
        </w:tabs>
        <w:rPr>
          <w:rFonts w:ascii="Courier New" w:hAnsi="Courier New" w:cs="Courier New"/>
          <w:sz w:val="24"/>
          <w:szCs w:val="24"/>
        </w:rPr>
      </w:pPr>
    </w:p>
    <w:p w:rsidR="00060D19" w:rsidRDefault="00060D19" w:rsidP="00060D19">
      <w:pPr>
        <w:tabs>
          <w:tab w:val="left" w:pos="2145"/>
        </w:tabs>
        <w:rPr>
          <w:rFonts w:ascii="Courier New" w:hAnsi="Courier New" w:cs="Courier New"/>
          <w:sz w:val="24"/>
          <w:szCs w:val="24"/>
        </w:rPr>
      </w:pPr>
    </w:p>
    <w:p w:rsidR="001E7128" w:rsidRDefault="001E7128"/>
    <w:sectPr w:rsidR="001E7128" w:rsidSect="00C1716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C91"/>
    <w:multiLevelType w:val="hybridMultilevel"/>
    <w:tmpl w:val="99BEAE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2F0AE0"/>
    <w:multiLevelType w:val="hybridMultilevel"/>
    <w:tmpl w:val="7F16EB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012EC"/>
    <w:multiLevelType w:val="hybridMultilevel"/>
    <w:tmpl w:val="43767F1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708AC"/>
    <w:multiLevelType w:val="hybridMultilevel"/>
    <w:tmpl w:val="C8142206"/>
    <w:lvl w:ilvl="0" w:tplc="639489B0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836F9"/>
    <w:multiLevelType w:val="hybridMultilevel"/>
    <w:tmpl w:val="522275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E40FC"/>
    <w:multiLevelType w:val="hybridMultilevel"/>
    <w:tmpl w:val="A2B220F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57D3A"/>
    <w:multiLevelType w:val="hybridMultilevel"/>
    <w:tmpl w:val="63CAB5A4"/>
    <w:lvl w:ilvl="0" w:tplc="FDF67B8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72E20"/>
    <w:multiLevelType w:val="multilevel"/>
    <w:tmpl w:val="5936E2C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31892172"/>
    <w:multiLevelType w:val="hybridMultilevel"/>
    <w:tmpl w:val="7BAA8B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6D1295"/>
    <w:multiLevelType w:val="hybridMultilevel"/>
    <w:tmpl w:val="B92693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EC1B27"/>
    <w:multiLevelType w:val="hybridMultilevel"/>
    <w:tmpl w:val="25C092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B77730"/>
    <w:multiLevelType w:val="hybridMultilevel"/>
    <w:tmpl w:val="D6C623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AC5F54"/>
    <w:multiLevelType w:val="hybridMultilevel"/>
    <w:tmpl w:val="EE4CA0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D954EE"/>
    <w:multiLevelType w:val="hybridMultilevel"/>
    <w:tmpl w:val="E0DACAD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8D7FE3"/>
    <w:multiLevelType w:val="hybridMultilevel"/>
    <w:tmpl w:val="53322DC2"/>
    <w:lvl w:ilvl="0" w:tplc="BD2256D4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89120A"/>
    <w:multiLevelType w:val="hybridMultilevel"/>
    <w:tmpl w:val="82F0BA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9933FB"/>
    <w:multiLevelType w:val="hybridMultilevel"/>
    <w:tmpl w:val="28940B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720471"/>
    <w:multiLevelType w:val="multilevel"/>
    <w:tmpl w:val="3F787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3"/>
  </w:num>
  <w:num w:numId="6">
    <w:abstractNumId w:val="16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60D19"/>
    <w:rsid w:val="00060D19"/>
    <w:rsid w:val="001E7128"/>
    <w:rsid w:val="002D0041"/>
    <w:rsid w:val="003A0FDA"/>
    <w:rsid w:val="004F12F6"/>
    <w:rsid w:val="00645E8D"/>
    <w:rsid w:val="00663CFD"/>
    <w:rsid w:val="00687290"/>
    <w:rsid w:val="006C47A7"/>
    <w:rsid w:val="007C5356"/>
    <w:rsid w:val="008104E1"/>
    <w:rsid w:val="00A11A60"/>
    <w:rsid w:val="00B42602"/>
    <w:rsid w:val="00BA63E8"/>
    <w:rsid w:val="00C17167"/>
    <w:rsid w:val="00F168F8"/>
    <w:rsid w:val="00F903DF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D19"/>
    <w:pPr>
      <w:ind w:left="720"/>
      <w:contextualSpacing/>
    </w:pPr>
  </w:style>
  <w:style w:type="table" w:styleId="Mkatabulky">
    <w:name w:val="Table Grid"/>
    <w:basedOn w:val="Normlntabulka"/>
    <w:uiPriority w:val="59"/>
    <w:rsid w:val="00060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0D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2010-11-06T11:16:00Z</dcterms:created>
  <dcterms:modified xsi:type="dcterms:W3CDTF">2010-11-10T14:09:00Z</dcterms:modified>
</cp:coreProperties>
</file>