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DA" w:rsidRDefault="00E85AB0" w:rsidP="00E85AB0">
      <w:pPr>
        <w:pStyle w:val="Bezriadkovania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Daňový bonus</w:t>
      </w:r>
    </w:p>
    <w:p w:rsidR="00E85AB0" w:rsidRDefault="00E85AB0" w:rsidP="00E85AB0">
      <w:pPr>
        <w:pStyle w:val="Bezriadkovania"/>
        <w:rPr>
          <w:rFonts w:ascii="Courier New" w:hAnsi="Courier New" w:cs="Courier New"/>
          <w:sz w:val="24"/>
          <w:szCs w:val="24"/>
        </w:rPr>
      </w:pPr>
    </w:p>
    <w:p w:rsidR="00E85AB0" w:rsidRPr="00E85AB0" w:rsidRDefault="00E85AB0" w:rsidP="00E85AB0">
      <w:pPr>
        <w:rPr>
          <w:rFonts w:ascii="Courier New" w:hAnsi="Courier New" w:cs="Courier New"/>
          <w:sz w:val="24"/>
          <w:szCs w:val="24"/>
        </w:rPr>
      </w:pPr>
      <w:r w:rsidRPr="00E85AB0">
        <w:rPr>
          <w:rFonts w:ascii="Courier New" w:hAnsi="Courier New" w:cs="Courier New"/>
          <w:sz w:val="24"/>
          <w:szCs w:val="24"/>
        </w:rPr>
        <w:t xml:space="preserve">Daňovník má nárok uplatniť si na vyživované </w:t>
      </w:r>
      <w:r w:rsidR="00284B2C">
        <w:rPr>
          <w:rFonts w:ascii="Courier New" w:hAnsi="Courier New" w:cs="Courier New"/>
          <w:sz w:val="24"/>
          <w:szCs w:val="24"/>
        </w:rPr>
        <w:t xml:space="preserve">dieťa žijúce s ním v domácnosti, </w:t>
      </w:r>
      <w:r w:rsidRPr="00E85AB0">
        <w:rPr>
          <w:rFonts w:ascii="Courier New" w:hAnsi="Courier New" w:cs="Courier New"/>
          <w:sz w:val="24"/>
          <w:szCs w:val="24"/>
        </w:rPr>
        <w:t xml:space="preserve">daňový bonus. </w:t>
      </w:r>
    </w:p>
    <w:p w:rsidR="008F79C8" w:rsidRDefault="00E85AB0" w:rsidP="00E85AB0">
      <w:pPr>
        <w:rPr>
          <w:rFonts w:ascii="Courier New" w:hAnsi="Courier New" w:cs="Courier New"/>
          <w:sz w:val="24"/>
          <w:szCs w:val="24"/>
        </w:rPr>
      </w:pPr>
      <w:r w:rsidRPr="00E85AB0">
        <w:rPr>
          <w:rFonts w:ascii="Courier New" w:hAnsi="Courier New" w:cs="Courier New"/>
          <w:b/>
          <w:bCs/>
          <w:sz w:val="24"/>
          <w:szCs w:val="24"/>
        </w:rPr>
        <w:t xml:space="preserve">Výška mesačného daňového bonusu </w:t>
      </w:r>
      <w:r w:rsidRPr="00E85AB0">
        <w:rPr>
          <w:rFonts w:ascii="Courier New" w:hAnsi="Courier New" w:cs="Courier New"/>
          <w:sz w:val="24"/>
          <w:szCs w:val="24"/>
        </w:rPr>
        <w:t>podľa § 33 zákona o dani z príjmov poskytovaného na vyživované dieťa žijúce v domácnosti s daňovníkom platná do 30.6.2010 v sume 20,00 eura sa s úči</w:t>
      </w:r>
      <w:r w:rsidRPr="00E85AB0">
        <w:rPr>
          <w:rFonts w:ascii="Courier New" w:hAnsi="Courier New" w:cs="Courier New"/>
          <w:sz w:val="24"/>
          <w:szCs w:val="24"/>
        </w:rPr>
        <w:t>n</w:t>
      </w:r>
      <w:r w:rsidRPr="00E85AB0">
        <w:rPr>
          <w:rFonts w:ascii="Courier New" w:hAnsi="Courier New" w:cs="Courier New"/>
          <w:sz w:val="24"/>
          <w:szCs w:val="24"/>
        </w:rPr>
        <w:t xml:space="preserve">nosťou </w:t>
      </w:r>
      <w:r w:rsidRPr="00E85AB0">
        <w:rPr>
          <w:rFonts w:ascii="Courier New" w:hAnsi="Courier New" w:cs="Courier New"/>
          <w:b/>
          <w:bCs/>
          <w:sz w:val="24"/>
          <w:szCs w:val="24"/>
        </w:rPr>
        <w:t xml:space="preserve">od 1. júla 2010 </w:t>
      </w:r>
      <w:r>
        <w:rPr>
          <w:rFonts w:ascii="Courier New" w:hAnsi="Courier New" w:cs="Courier New"/>
          <w:sz w:val="24"/>
          <w:szCs w:val="24"/>
        </w:rPr>
        <w:t>zvýšila</w:t>
      </w:r>
      <w:r w:rsidRPr="00E85AB0">
        <w:rPr>
          <w:rFonts w:ascii="Courier New" w:hAnsi="Courier New" w:cs="Courier New"/>
          <w:sz w:val="24"/>
          <w:szCs w:val="24"/>
        </w:rPr>
        <w:t xml:space="preserve"> na sumu </w:t>
      </w:r>
      <w:r w:rsidRPr="00E85AB0">
        <w:rPr>
          <w:rFonts w:ascii="Courier New" w:hAnsi="Courier New" w:cs="Courier New"/>
          <w:b/>
          <w:bCs/>
          <w:sz w:val="24"/>
          <w:szCs w:val="24"/>
        </w:rPr>
        <w:t xml:space="preserve">20,02 eura mesačne </w:t>
      </w:r>
      <w:r w:rsidRPr="00E85AB0">
        <w:rPr>
          <w:rFonts w:ascii="Courier New" w:hAnsi="Courier New" w:cs="Courier New"/>
          <w:sz w:val="24"/>
          <w:szCs w:val="24"/>
        </w:rPr>
        <w:t>t.j. zvýšenie o sumu 0,02 eura (20 x 0,1 % = 0,02).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</w:p>
    <w:p w:rsidR="00E85AB0" w:rsidRDefault="00E85AB0" w:rsidP="00E85A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 sumu daň. bonusu sa znižuje daň.                          </w:t>
      </w:r>
    </w:p>
    <w:p w:rsidR="00E85AB0" w:rsidRPr="00E85AB0" w:rsidRDefault="00E85AB0" w:rsidP="00E85AB0">
      <w:pPr>
        <w:rPr>
          <w:rFonts w:ascii="Courier New" w:hAnsi="Courier New" w:cs="Courier New"/>
          <w:sz w:val="24"/>
          <w:szCs w:val="24"/>
        </w:rPr>
      </w:pPr>
      <w:r w:rsidRPr="00E85AB0">
        <w:rPr>
          <w:rFonts w:ascii="Courier New" w:hAnsi="Courier New" w:cs="Courier New"/>
          <w:sz w:val="24"/>
          <w:szCs w:val="24"/>
          <w:u w:val="single"/>
        </w:rPr>
        <w:t>Nárok na DB má daňovník, ktorý:</w:t>
      </w:r>
    </w:p>
    <w:p w:rsidR="00E85AB0" w:rsidRDefault="00E85AB0" w:rsidP="00E85AB0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zdaňovacom období mal zdaniteľné príjmy zo závislej či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nosti aspoň vo výške 6-násobku minimálnej mzdy</w:t>
      </w:r>
    </w:p>
    <w:p w:rsidR="00E85AB0" w:rsidRDefault="00E85AB0" w:rsidP="00E85AB0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Mal príjmy z podnikania, zo samostatnej zárobkovej činnosti alebo z prenájmu aspoň vo výške 6-násobku minimálnej mzdy a zároveň vykázal kladný základ dane z tejto činnosti</w:t>
      </w:r>
    </w:p>
    <w:p w:rsidR="008F79C8" w:rsidRPr="00E85AB0" w:rsidRDefault="008F79C8" w:rsidP="00E85A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="00E85AB0">
        <w:rPr>
          <w:rFonts w:ascii="Courier New" w:hAnsi="Courier New" w:cs="Courier New"/>
          <w:sz w:val="24"/>
          <w:szCs w:val="24"/>
        </w:rPr>
        <w:t>DB sa môže uplatniť na každé vyživované dieťa. Za vyživované dieťa</w:t>
      </w:r>
      <w:r>
        <w:rPr>
          <w:rFonts w:ascii="Courier New" w:hAnsi="Courier New" w:cs="Courier New"/>
          <w:sz w:val="24"/>
          <w:szCs w:val="24"/>
        </w:rPr>
        <w:t xml:space="preserve"> sa pokladá nezaopatrené dieťa.                          - </w:t>
      </w:r>
      <w:r w:rsidR="00E85AB0">
        <w:rPr>
          <w:rFonts w:ascii="Courier New" w:hAnsi="Courier New" w:cs="Courier New"/>
          <w:sz w:val="24"/>
          <w:szCs w:val="24"/>
        </w:rPr>
        <w:t>DB si môže uplatniť len jeden rodič. DB si možno uplatniť už v tom mesiaci, v ktorom sa narodilo.</w:t>
      </w:r>
      <w:r>
        <w:rPr>
          <w:rFonts w:ascii="Courier New" w:hAnsi="Courier New" w:cs="Courier New"/>
          <w:sz w:val="24"/>
          <w:szCs w:val="24"/>
        </w:rPr>
        <w:t xml:space="preserve">                               – DB možno uplatniť najviac do výšky dane vypočítanej za pr</w:t>
      </w:r>
      <w:r>
        <w:rPr>
          <w:rFonts w:ascii="Courier New" w:hAnsi="Courier New" w:cs="Courier New"/>
          <w:sz w:val="24"/>
          <w:szCs w:val="24"/>
        </w:rPr>
        <w:t>í</w:t>
      </w:r>
      <w:r>
        <w:rPr>
          <w:rFonts w:ascii="Courier New" w:hAnsi="Courier New" w:cs="Courier New"/>
          <w:sz w:val="24"/>
          <w:szCs w:val="24"/>
        </w:rPr>
        <w:t xml:space="preserve">slušné zdaňovacie obdobie, ale ak </w:t>
      </w:r>
      <w:r w:rsidR="00284B2C">
        <w:rPr>
          <w:rFonts w:ascii="Courier New" w:hAnsi="Courier New" w:cs="Courier New"/>
          <w:sz w:val="24"/>
          <w:szCs w:val="24"/>
        </w:rPr>
        <w:t>je suma dane</w:t>
      </w:r>
      <w:r>
        <w:rPr>
          <w:rFonts w:ascii="Courier New" w:hAnsi="Courier New" w:cs="Courier New"/>
          <w:sz w:val="24"/>
          <w:szCs w:val="24"/>
        </w:rPr>
        <w:t xml:space="preserve"> nižšia ako s</w:t>
      </w:r>
      <w:r>
        <w:rPr>
          <w:rFonts w:ascii="Courier New" w:hAnsi="Courier New" w:cs="Courier New"/>
          <w:sz w:val="24"/>
          <w:szCs w:val="24"/>
        </w:rPr>
        <w:t>u</w:t>
      </w:r>
      <w:r w:rsidR="00E3547E">
        <w:rPr>
          <w:rFonts w:ascii="Courier New" w:hAnsi="Courier New" w:cs="Courier New"/>
          <w:sz w:val="24"/>
          <w:szCs w:val="24"/>
        </w:rPr>
        <w:t>ma uplatňovaného DB, d</w:t>
      </w:r>
      <w:r>
        <w:rPr>
          <w:rFonts w:ascii="Courier New" w:hAnsi="Courier New" w:cs="Courier New"/>
          <w:sz w:val="24"/>
          <w:szCs w:val="24"/>
        </w:rPr>
        <w:t>aňovník, ktorý podáva daň. priznania poži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da daň. úrad o vyplatenie rozdielu medzi sumou DB a sumou 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ne. Ak ide o daňovníka, kt. nepodá daň. priznanie a má prí</w:t>
      </w:r>
      <w:r>
        <w:rPr>
          <w:rFonts w:ascii="Courier New" w:hAnsi="Courier New" w:cs="Courier New"/>
          <w:sz w:val="24"/>
          <w:szCs w:val="24"/>
        </w:rPr>
        <w:t>j</w:t>
      </w:r>
      <w:r>
        <w:rPr>
          <w:rFonts w:ascii="Courier New" w:hAnsi="Courier New" w:cs="Courier New"/>
          <w:sz w:val="24"/>
          <w:szCs w:val="24"/>
        </w:rPr>
        <w:t>my len zo závislej činnosti, pri ročnom zúčtovaní sa mu vyplatí ro</w:t>
      </w:r>
      <w:r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diel medzi daňou a DB.                                      – daňovníkovi sa mesačne môže uplatniť DB, ak mal v príslušnom mesiaci príjem aspoň vo výške polovice min. mzdy               - ak daňovníkovi v niektorých kalendárnych mesiacoch nebol priznaný DB a splní podmienku 6-násobku min. mzdy, môže si tento DB nepriznaný zamestnávateľom uplatniť pri podaní daň. priznania alebo pri ročnom zúčtovaní dane                       - DB si môže uplatniť len daňovník s neobmedzenou daňovou p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vinnosťou a s trvalým pobytom na území SR                      - ak zamestnávateľ prizná daňovníkovi DB, zamestnanec nestráca nárok na už priznaný DB ak aj nesplní ročnú podmienku              </w:t>
      </w:r>
    </w:p>
    <w:sectPr w:rsidR="008F79C8" w:rsidRPr="00E85AB0" w:rsidSect="00FE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3174"/>
    <w:multiLevelType w:val="hybridMultilevel"/>
    <w:tmpl w:val="F9168C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85AB0"/>
    <w:rsid w:val="0021707E"/>
    <w:rsid w:val="00284B2C"/>
    <w:rsid w:val="008F79C8"/>
    <w:rsid w:val="00E3547E"/>
    <w:rsid w:val="00E85AB0"/>
    <w:rsid w:val="00F21D28"/>
    <w:rsid w:val="00FE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39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85AB0"/>
    <w:pPr>
      <w:spacing w:after="0" w:line="240" w:lineRule="auto"/>
    </w:pPr>
  </w:style>
  <w:style w:type="paragraph" w:customStyle="1" w:styleId="Default">
    <w:name w:val="Default"/>
    <w:rsid w:val="00E85A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8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2011-02-22T13:46:00Z</cp:lastPrinted>
  <dcterms:created xsi:type="dcterms:W3CDTF">2011-02-22T09:56:00Z</dcterms:created>
  <dcterms:modified xsi:type="dcterms:W3CDTF">2011-02-22T13:50:00Z</dcterms:modified>
</cp:coreProperties>
</file>